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1276"/>
        <w:gridCol w:w="4501"/>
      </w:tblGrid>
      <w:tr w:rsidR="00FA6C52" w:rsidRPr="00FF2CB5" w:rsidTr="00FA6C52">
        <w:tc>
          <w:tcPr>
            <w:tcW w:w="3794" w:type="dxa"/>
          </w:tcPr>
          <w:p w:rsidR="00FA6C52" w:rsidRDefault="00FA6C52" w:rsidP="00FA6C52">
            <w:pPr>
              <w:shd w:val="clear" w:color="auto" w:fill="FFFFFF"/>
              <w:tabs>
                <w:tab w:val="left" w:pos="10992"/>
                <w:tab w:val="left" w:pos="11908"/>
                <w:tab w:val="left" w:pos="12824"/>
                <w:tab w:val="left" w:pos="13740"/>
                <w:tab w:val="left" w:pos="14656"/>
              </w:tabs>
            </w:pPr>
          </w:p>
          <w:p w:rsidR="00FA6C52" w:rsidRPr="00FF2CB5" w:rsidRDefault="00FA6C52" w:rsidP="00FA6C52">
            <w:pPr>
              <w:shd w:val="clear" w:color="auto" w:fill="FFFFFF"/>
              <w:tabs>
                <w:tab w:val="left" w:pos="10992"/>
                <w:tab w:val="left" w:pos="11908"/>
                <w:tab w:val="left" w:pos="12824"/>
                <w:tab w:val="left" w:pos="13740"/>
                <w:tab w:val="left" w:pos="14656"/>
              </w:tabs>
            </w:pPr>
            <w:r w:rsidRPr="00FF2CB5">
              <w:t>Согласована</w:t>
            </w:r>
          </w:p>
          <w:p w:rsidR="00FA6C52" w:rsidRPr="00FF2CB5" w:rsidRDefault="00FA6C52" w:rsidP="00FA6C52">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A6C52" w:rsidRPr="00FF2CB5" w:rsidRDefault="00FA6C52" w:rsidP="00FA6C52">
            <w:r w:rsidRPr="00FF2CB5">
              <w:t>«___»__________20  г.</w:t>
            </w:r>
          </w:p>
        </w:tc>
        <w:tc>
          <w:tcPr>
            <w:tcW w:w="1276" w:type="dxa"/>
          </w:tcPr>
          <w:p w:rsidR="00FA6C52" w:rsidRPr="00FF2CB5" w:rsidRDefault="00FA6C52" w:rsidP="00FA6C52">
            <w:pPr>
              <w:jc w:val="right"/>
            </w:pPr>
          </w:p>
        </w:tc>
        <w:tc>
          <w:tcPr>
            <w:tcW w:w="4501" w:type="dxa"/>
          </w:tcPr>
          <w:p w:rsidR="00FA6C52" w:rsidRPr="00FF2CB5" w:rsidRDefault="00FA6C52" w:rsidP="00FA6C52">
            <w:pPr>
              <w:suppressAutoHyphens/>
              <w:ind w:firstLine="5744"/>
            </w:pPr>
            <w:proofErr w:type="spellStart"/>
            <w:r w:rsidRPr="00FF2CB5">
              <w:t>ППриложение</w:t>
            </w:r>
            <w:proofErr w:type="spellEnd"/>
            <w:r w:rsidRPr="00FF2CB5">
              <w:t xml:space="preserve"> к </w:t>
            </w:r>
            <w:r w:rsidR="006D75F6">
              <w:t>ПП</w:t>
            </w:r>
            <w:r w:rsidR="006D75F6" w:rsidRPr="00207CCA">
              <w:t>С</w:t>
            </w:r>
            <w:r w:rsidR="006D75F6">
              <w:t>СЗ</w:t>
            </w:r>
            <w:r w:rsidR="006D75F6" w:rsidRPr="00FF2CB5">
              <w:t xml:space="preserve">  </w:t>
            </w:r>
            <w:r w:rsidRPr="00FF2CB5">
              <w:t xml:space="preserve">                              Утверждена приказом директора   КГБПОУ «Ребрихинский лицей ПО»                                    от «__» ___________ 20____  № ___</w:t>
            </w:r>
          </w:p>
          <w:p w:rsidR="00FA6C52" w:rsidRPr="00FF2CB5" w:rsidRDefault="00FA6C52" w:rsidP="00FA6C52">
            <w:pPr>
              <w:jc w:val="center"/>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406B2"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ОБЩЕГО УЧЕБНОГО ПРЕДМЕТА</w:t>
      </w:r>
      <w:r w:rsidRPr="00FA372C">
        <w:rPr>
          <w:b/>
          <w:caps/>
        </w:rPr>
        <w:t xml:space="preserve"> </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w:t>
      </w:r>
      <w:r w:rsidR="00DD6F90">
        <w:t>СПЕЦИАЛИСТОВ СРЕДНЕГО ЗВЕНА</w:t>
      </w:r>
      <w:r w:rsidRPr="00FF2CB5">
        <w:t xml:space="preserve"> </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 43.02.15 ПОВАРСКОЕ И КОНДИТЕРСКОЕ ДЕЛО</w:t>
      </w: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w:t>
      </w:r>
      <w:r w:rsidR="00FF32F0">
        <w:rPr>
          <w:b/>
          <w:caps/>
        </w:rPr>
        <w:t>П</w:t>
      </w:r>
      <w:r>
        <w:rPr>
          <w:b/>
          <w:caps/>
        </w:rPr>
        <w:t>.07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Pr="0058609E"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FA6C52" w:rsidP="005376E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A501B8">
        <w:rPr>
          <w:spacing w:val="-2"/>
        </w:rPr>
        <w:t>,</w:t>
      </w:r>
      <w:r>
        <w:rPr>
          <w:spacing w:val="-2"/>
        </w:rPr>
        <w:t xml:space="preserve"> 20</w:t>
      </w:r>
      <w:r w:rsidR="00E62F5A">
        <w:rPr>
          <w:spacing w:val="-2"/>
        </w:rPr>
        <w:t>21</w:t>
      </w:r>
    </w:p>
    <w:p w:rsidR="00CD08A0" w:rsidRPr="000D4A5A" w:rsidRDefault="005376E8" w:rsidP="005376E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i/>
        </w:rPr>
      </w:pPr>
      <w:r>
        <w:lastRenderedPageBreak/>
        <w:tab/>
      </w:r>
      <w:proofErr w:type="gramStart"/>
      <w:r w:rsidR="00CD08A0" w:rsidRPr="00CB65FB">
        <w:t xml:space="preserve">Рабочая программа </w:t>
      </w:r>
      <w:r w:rsidR="00FF32F0">
        <w:t>учебного предмета</w:t>
      </w:r>
      <w:r w:rsidR="00FF32F0" w:rsidRPr="008643B5">
        <w:t xml:space="preserve"> </w:t>
      </w:r>
      <w:r w:rsidR="000D4A5A" w:rsidRPr="008643B5">
        <w:t>«Основы безопасности жизнедеятельности»</w:t>
      </w:r>
      <w:r w:rsidR="00CD08A0"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w:t>
      </w:r>
      <w:r w:rsidR="00E62F5A">
        <w:t>ой программы общеобразовательного</w:t>
      </w:r>
      <w:r w:rsidR="00CD08A0" w:rsidRPr="00CB65FB">
        <w:t xml:space="preserve"> </w:t>
      </w:r>
      <w:r w:rsidR="00E62F5A">
        <w:t>учебного предмета</w:t>
      </w:r>
      <w:r w:rsidR="000D4A5A">
        <w:t xml:space="preserve"> </w:t>
      </w:r>
      <w:r w:rsidR="000D4A5A" w:rsidRPr="008643B5">
        <w:t>«Основы безопасности жизнедеятельности»</w:t>
      </w:r>
      <w:r w:rsidR="00CD08A0" w:rsidRPr="00CB65FB">
        <w:t>,</w:t>
      </w:r>
      <w:r w:rsidR="000D4A5A">
        <w:t xml:space="preserve"> </w:t>
      </w:r>
      <w:r w:rsidR="00CD08A0" w:rsidRPr="00CB65FB">
        <w:t xml:space="preserve"> </w:t>
      </w:r>
      <w:r w:rsidR="00CD08A0" w:rsidRPr="000D4A5A">
        <w:t>р</w:t>
      </w:r>
      <w:r w:rsidR="00CD08A0"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00CD08A0" w:rsidRPr="000D4A5A">
        <w:rPr>
          <w:lang w:eastAsia="en-US"/>
        </w:rPr>
        <w:t>№3 от 21.07.2015г</w:t>
      </w:r>
      <w:r w:rsidR="00CD08A0"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00CD08A0"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r w:rsidR="00A501B8">
        <w:t>профессионального образования</w:t>
      </w:r>
      <w:r w:rsidRPr="00CB65FB">
        <w:t>»</w:t>
      </w:r>
    </w:p>
    <w:p w:rsidR="00CD08A0" w:rsidRPr="00CB65FB" w:rsidRDefault="00CD08A0" w:rsidP="00FA5561">
      <w:pPr>
        <w:widowControl w:val="0"/>
        <w:tabs>
          <w:tab w:val="left" w:pos="10992"/>
          <w:tab w:val="left" w:pos="11908"/>
          <w:tab w:val="left" w:pos="12824"/>
          <w:tab w:val="left" w:pos="13740"/>
          <w:tab w:val="left" w:pos="14656"/>
        </w:tabs>
        <w:suppressAutoHyphens/>
        <w:ind w:firstLine="567"/>
        <w:jc w:val="both"/>
      </w:pPr>
    </w:p>
    <w:p w:rsidR="00CD08A0" w:rsidRPr="00CB65FB" w:rsidRDefault="00CD08A0" w:rsidP="00FA5561">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t>Щербановский</w:t>
      </w:r>
      <w:proofErr w:type="spellEnd"/>
      <w:r>
        <w:t xml:space="preserve"> В.Д</w:t>
      </w:r>
      <w:r w:rsidRPr="00CB65FB">
        <w:t xml:space="preserve">., преподаватель </w:t>
      </w:r>
      <w:r w:rsidR="00FA5561">
        <w:t xml:space="preserve">физической культуры и основ безопасности жизнедеятельности,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561A20" w:rsidRDefault="00561A20" w:rsidP="00561A20">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w:t>
      </w:r>
      <w:r>
        <w:rPr>
          <w:color w:val="FF0000"/>
        </w:rPr>
        <w:t xml:space="preserve"> </w:t>
      </w:r>
      <w:r>
        <w:t xml:space="preserve"> преподавателей общеобразовательных предметов протокол № 6 от «25» февраля  2021 г.</w:t>
      </w:r>
    </w:p>
    <w:p w:rsidR="00561A20" w:rsidRDefault="00561A20" w:rsidP="00561A20">
      <w:pPr>
        <w:shd w:val="clear" w:color="auto" w:fill="FFFFFF"/>
        <w:tabs>
          <w:tab w:val="left" w:pos="10992"/>
          <w:tab w:val="left" w:pos="11908"/>
          <w:tab w:val="left" w:pos="12824"/>
          <w:tab w:val="left" w:pos="13740"/>
          <w:tab w:val="left" w:pos="14656"/>
        </w:tabs>
        <w:jc w:val="both"/>
      </w:pPr>
    </w:p>
    <w:p w:rsidR="00561A20" w:rsidRDefault="00561A20" w:rsidP="00561A20">
      <w:pPr>
        <w:shd w:val="clear" w:color="auto" w:fill="FFFFFF"/>
        <w:tabs>
          <w:tab w:val="left" w:pos="10992"/>
          <w:tab w:val="left" w:pos="11908"/>
          <w:tab w:val="left" w:pos="12824"/>
          <w:tab w:val="left" w:pos="13740"/>
          <w:tab w:val="left" w:pos="14656"/>
        </w:tabs>
      </w:pPr>
      <w:r>
        <w:t xml:space="preserve">Председатель ПЦК ________________ </w:t>
      </w:r>
      <w:proofErr w:type="spellStart"/>
      <w:r>
        <w:rPr>
          <w:u w:val="single"/>
        </w:rPr>
        <w:t>З.Г.Гасан</w:t>
      </w:r>
      <w:proofErr w:type="spellEnd"/>
    </w:p>
    <w:p w:rsidR="00561A20" w:rsidRDefault="00561A20" w:rsidP="00561A2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561A20" w:rsidRPr="001E2C05" w:rsidRDefault="00561A20" w:rsidP="00561A20">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w:t>
      </w:r>
    </w:p>
    <w:p w:rsidR="00CD08A0" w:rsidRPr="00CB65FB" w:rsidRDefault="00CD08A0" w:rsidP="00CD08A0">
      <w:pPr>
        <w:widowControl w:val="0"/>
        <w:tabs>
          <w:tab w:val="left" w:pos="0"/>
        </w:tabs>
        <w:suppressAutoHyphens/>
        <w:rPr>
          <w:caps/>
        </w:rPr>
      </w:pP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FA6C52" w:rsidRDefault="00CD08A0" w:rsidP="00FA6C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CB65FB">
        <w:rPr>
          <w:b/>
        </w:rPr>
        <w:lastRenderedPageBreak/>
        <w:t>СОДЕРЖАНИЕ</w:t>
      </w:r>
    </w:p>
    <w:p w:rsidR="00FA6C52" w:rsidRPr="00FA6C52" w:rsidRDefault="00FA6C52" w:rsidP="00FA6C52"/>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A6C52" w:rsidRPr="00CB65FB" w:rsidTr="00FA6C52">
        <w:tc>
          <w:tcPr>
            <w:tcW w:w="7364" w:type="dxa"/>
          </w:tcPr>
          <w:p w:rsidR="00FA6C52" w:rsidRPr="00CB65FB" w:rsidRDefault="00FA6C52" w:rsidP="00FA6C52">
            <w:pPr>
              <w:pStyle w:val="1"/>
              <w:spacing w:line="276" w:lineRule="auto"/>
              <w:rPr>
                <w:b/>
                <w:bCs/>
                <w:caps/>
              </w:rPr>
            </w:pPr>
          </w:p>
        </w:tc>
        <w:tc>
          <w:tcPr>
            <w:tcW w:w="1843" w:type="dxa"/>
          </w:tcPr>
          <w:p w:rsidR="00FA6C52" w:rsidRPr="00CB65FB" w:rsidRDefault="00FA6C52" w:rsidP="00FA6C52">
            <w:pPr>
              <w:jc w:val="center"/>
            </w:pPr>
            <w:r w:rsidRPr="00CB65FB">
              <w:t>стр.</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Пояснительная записка</w:t>
            </w:r>
          </w:p>
          <w:p w:rsidR="00FA6C52" w:rsidRPr="00CB65FB" w:rsidRDefault="00FA6C52" w:rsidP="00FA6C52">
            <w:pPr>
              <w:tabs>
                <w:tab w:val="num" w:pos="426"/>
              </w:tabs>
            </w:pPr>
          </w:p>
        </w:tc>
        <w:tc>
          <w:tcPr>
            <w:tcW w:w="1843" w:type="dxa"/>
          </w:tcPr>
          <w:p w:rsidR="00FA6C52" w:rsidRPr="00CB65FB" w:rsidRDefault="00FA6C52" w:rsidP="00FA6C52">
            <w:pPr>
              <w:jc w:val="center"/>
            </w:pPr>
            <w:r>
              <w:t>4</w:t>
            </w:r>
          </w:p>
        </w:tc>
      </w:tr>
      <w:tr w:rsidR="00FA6C52" w:rsidRPr="00CB65FB" w:rsidTr="00FA6C52">
        <w:tc>
          <w:tcPr>
            <w:tcW w:w="7364" w:type="dxa"/>
          </w:tcPr>
          <w:p w:rsidR="00FA6C52" w:rsidRDefault="00FA6C52" w:rsidP="00FA6C52">
            <w:pPr>
              <w:pStyle w:val="1"/>
              <w:numPr>
                <w:ilvl w:val="0"/>
                <w:numId w:val="1"/>
              </w:numPr>
              <w:tabs>
                <w:tab w:val="num" w:pos="426"/>
              </w:tabs>
              <w:ind w:left="0" w:firstLine="0"/>
            </w:pPr>
            <w:r>
              <w:t xml:space="preserve">Паспорт программы </w:t>
            </w:r>
          </w:p>
          <w:p w:rsidR="00FA6C52" w:rsidRPr="00FF2CB5" w:rsidRDefault="00FA6C52" w:rsidP="00FA6C52"/>
        </w:tc>
        <w:tc>
          <w:tcPr>
            <w:tcW w:w="1843" w:type="dxa"/>
          </w:tcPr>
          <w:p w:rsidR="00FA6C52" w:rsidRPr="00CB65FB" w:rsidRDefault="00FA6C52" w:rsidP="00FA6C52">
            <w:pPr>
              <w:jc w:val="center"/>
            </w:pPr>
            <w:r>
              <w:t>5</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pPr>
            <w:r w:rsidRPr="00CB65FB">
              <w:t>Тематический план</w:t>
            </w:r>
          </w:p>
          <w:p w:rsidR="00FA6C52" w:rsidRPr="00CB65FB" w:rsidRDefault="00FA6C52" w:rsidP="00FA6C52"/>
        </w:tc>
        <w:tc>
          <w:tcPr>
            <w:tcW w:w="1843" w:type="dxa"/>
          </w:tcPr>
          <w:p w:rsidR="00FA6C52" w:rsidRPr="00CB65FB" w:rsidRDefault="00FA6C52" w:rsidP="00FA6C52">
            <w:pPr>
              <w:jc w:val="center"/>
            </w:pPr>
            <w:r>
              <w:t>9</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Содержание </w:t>
            </w:r>
            <w:r w:rsidR="00E62F5A">
              <w:t>учебного предмета</w:t>
            </w:r>
          </w:p>
          <w:p w:rsidR="00FA6C52" w:rsidRPr="00CB65FB" w:rsidRDefault="00FA6C52" w:rsidP="00FA6C52">
            <w:pPr>
              <w:pStyle w:val="1"/>
            </w:pPr>
          </w:p>
        </w:tc>
        <w:tc>
          <w:tcPr>
            <w:tcW w:w="1843" w:type="dxa"/>
          </w:tcPr>
          <w:p w:rsidR="00FA6C52" w:rsidRPr="00CB65FB" w:rsidRDefault="00FA6C52" w:rsidP="00FA6C52">
            <w:pPr>
              <w:jc w:val="center"/>
            </w:pPr>
            <w:r>
              <w:t>10</w:t>
            </w:r>
          </w:p>
        </w:tc>
      </w:tr>
      <w:tr w:rsidR="00FA6C52" w:rsidRPr="00CB65FB" w:rsidTr="00FA6C52">
        <w:trPr>
          <w:trHeight w:val="670"/>
        </w:trPr>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Условия реализации рабочей программы </w:t>
            </w:r>
            <w:r w:rsidR="00E62F5A">
              <w:t>учебного предмета</w:t>
            </w:r>
          </w:p>
          <w:p w:rsidR="00FA6C52" w:rsidRPr="00CB65FB" w:rsidRDefault="00FA6C52" w:rsidP="00FA6C52">
            <w:pPr>
              <w:pStyle w:val="1"/>
              <w:tabs>
                <w:tab w:val="num" w:pos="0"/>
                <w:tab w:val="num" w:pos="426"/>
              </w:tabs>
              <w:rPr>
                <w:caps/>
              </w:rPr>
            </w:pPr>
          </w:p>
        </w:tc>
        <w:tc>
          <w:tcPr>
            <w:tcW w:w="1843" w:type="dxa"/>
          </w:tcPr>
          <w:p w:rsidR="00FA6C52" w:rsidRPr="00CB65FB" w:rsidRDefault="00FA6C52" w:rsidP="00FA6C52">
            <w:pPr>
              <w:jc w:val="center"/>
            </w:pPr>
            <w:r>
              <w:t>20</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Контроль и оценка результатов освоения </w:t>
            </w:r>
            <w:r w:rsidR="00E62F5A">
              <w:t>учебного предмета</w:t>
            </w:r>
          </w:p>
          <w:p w:rsidR="00FA6C52" w:rsidRPr="00CB65FB" w:rsidRDefault="00FA6C52" w:rsidP="00FA6C52">
            <w:pPr>
              <w:pStyle w:val="1"/>
              <w:tabs>
                <w:tab w:val="num" w:pos="426"/>
              </w:tabs>
              <w:rPr>
                <w:caps/>
              </w:rPr>
            </w:pPr>
          </w:p>
        </w:tc>
        <w:tc>
          <w:tcPr>
            <w:tcW w:w="1843" w:type="dxa"/>
          </w:tcPr>
          <w:p w:rsidR="00FA6C52" w:rsidRPr="00CB65FB" w:rsidRDefault="00FA6C52" w:rsidP="00FA6C52">
            <w:pPr>
              <w:jc w:val="center"/>
            </w:pPr>
            <w:r>
              <w:t>24</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pPr>
            <w:r w:rsidRPr="00CB65FB">
              <w:t>Лист внесения изменений</w:t>
            </w:r>
          </w:p>
        </w:tc>
        <w:tc>
          <w:tcPr>
            <w:tcW w:w="1843" w:type="dxa"/>
          </w:tcPr>
          <w:p w:rsidR="00FA6C52" w:rsidRPr="00CB65FB" w:rsidRDefault="00FA6C52" w:rsidP="00FA6C52">
            <w:pPr>
              <w:jc w:val="center"/>
            </w:pPr>
            <w:r>
              <w:t>31</w:t>
            </w:r>
          </w:p>
        </w:tc>
      </w:tr>
    </w:tbl>
    <w:p w:rsidR="00CD08A0"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91316F" w:rsidRDefault="00FA6C52"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1.</w:t>
      </w:r>
      <w:r w:rsidR="0091316F" w:rsidRPr="0058609E">
        <w:rPr>
          <w:b/>
          <w:caps/>
        </w:rPr>
        <w:t>ПОЯСНИТЕЛЬНАЯ ЗАПИСКА</w:t>
      </w:r>
    </w:p>
    <w:p w:rsidR="008D040C" w:rsidRPr="0058609E" w:rsidRDefault="008D04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C52" w:rsidRPr="00DF2D1B" w:rsidRDefault="00FA6C52" w:rsidP="00FA6C52">
      <w:pPr>
        <w:autoSpaceDE w:val="0"/>
        <w:autoSpaceDN w:val="0"/>
        <w:adjustRightInd w:val="0"/>
        <w:spacing w:line="0" w:lineRule="atLeast"/>
        <w:jc w:val="both"/>
      </w:pPr>
      <w:r w:rsidRPr="00DF2D1B">
        <w:t>Настоящая рабочая программа разработана на основании</w:t>
      </w:r>
      <w:r w:rsidR="006406B2">
        <w:t xml:space="preserve"> и с учетом</w:t>
      </w:r>
      <w:r w:rsidRPr="00DF2D1B">
        <w:t xml:space="preserve">: </w:t>
      </w:r>
    </w:p>
    <w:tbl>
      <w:tblPr>
        <w:tblW w:w="9747" w:type="dxa"/>
        <w:tblBorders>
          <w:top w:val="nil"/>
          <w:left w:val="nil"/>
          <w:bottom w:val="nil"/>
          <w:right w:val="nil"/>
        </w:tblBorders>
        <w:tblLayout w:type="fixed"/>
        <w:tblLook w:val="0000"/>
      </w:tblPr>
      <w:tblGrid>
        <w:gridCol w:w="9747"/>
      </w:tblGrid>
      <w:tr w:rsidR="00FA6C52" w:rsidRPr="00DF2D1B" w:rsidTr="00FA6C52">
        <w:trPr>
          <w:trHeight w:val="2552"/>
        </w:trPr>
        <w:tc>
          <w:tcPr>
            <w:tcW w:w="9747" w:type="dxa"/>
          </w:tcPr>
          <w:p w:rsidR="00FA6C52" w:rsidRPr="00790BC2" w:rsidRDefault="00FA6C52" w:rsidP="00FA6C52">
            <w:pPr>
              <w:pStyle w:val="afa"/>
              <w:numPr>
                <w:ilvl w:val="0"/>
                <w:numId w:val="32"/>
              </w:numPr>
              <w:tabs>
                <w:tab w:val="left" w:pos="9531"/>
              </w:tabs>
              <w:autoSpaceDE w:val="0"/>
              <w:autoSpaceDN w:val="0"/>
              <w:adjustRightInd w:val="0"/>
              <w:contextualSpacing/>
              <w:jc w:val="both"/>
              <w:rPr>
                <w:rStyle w:val="af8"/>
                <w:b w:val="0"/>
              </w:rPr>
            </w:pPr>
            <w:r w:rsidRPr="00790BC2">
              <w:rPr>
                <w:rStyle w:val="af8"/>
                <w:b w:val="0"/>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FA6C52" w:rsidRPr="00DF2D1B" w:rsidRDefault="00FA6C52" w:rsidP="00FA6C52">
            <w:pPr>
              <w:pStyle w:val="afa"/>
              <w:numPr>
                <w:ilvl w:val="0"/>
                <w:numId w:val="32"/>
              </w:numPr>
              <w:autoSpaceDE w:val="0"/>
              <w:autoSpaceDN w:val="0"/>
              <w:adjustRightInd w:val="0"/>
              <w:contextualSpacing/>
              <w:jc w:val="both"/>
            </w:pPr>
            <w:r w:rsidRPr="00DF2D1B">
              <w:t>приказа Министерства образования и науки Российской Федерации от 31.12 2015 г. №1578</w:t>
            </w:r>
            <w:r w:rsidRPr="00DF2D1B">
              <w:rPr>
                <w:bCs/>
              </w:rPr>
              <w:t xml:space="preserve">  «О внесении изменений в федеральный государственный образовательный стандарт среднего общего образования, утвержденный приказом</w:t>
            </w:r>
            <w:r w:rsidRPr="00DF2D1B">
              <w:t xml:space="preserve"> Министерства образования и науки Российской </w:t>
            </w:r>
            <w:r w:rsidR="00B1774D">
              <w:t>Федерации от 17.05 2012 г. №413;</w:t>
            </w:r>
          </w:p>
          <w:p w:rsidR="00FA6C52" w:rsidRPr="00DF2D1B" w:rsidRDefault="00FA6C52" w:rsidP="00FA6C52">
            <w:pPr>
              <w:pStyle w:val="afa"/>
              <w:numPr>
                <w:ilvl w:val="0"/>
                <w:numId w:val="32"/>
              </w:numPr>
              <w:autoSpaceDE w:val="0"/>
              <w:autoSpaceDN w:val="0"/>
              <w:adjustRightInd w:val="0"/>
              <w:contextualSpacing/>
              <w:jc w:val="both"/>
              <w:rPr>
                <w:rFonts w:eastAsiaTheme="minorHAnsi"/>
                <w:lang w:eastAsia="en-US"/>
              </w:rPr>
            </w:pPr>
            <w:r w:rsidRPr="00DF2D1B">
              <w:rPr>
                <w:rFonts w:eastAsiaTheme="minorHAnsi"/>
                <w:lang w:eastAsia="en-US"/>
              </w:rPr>
              <w:t xml:space="preserve">приказа </w:t>
            </w:r>
            <w:proofErr w:type="spellStart"/>
            <w:r w:rsidRPr="00DF2D1B">
              <w:rPr>
                <w:rFonts w:eastAsiaTheme="minorHAnsi"/>
                <w:lang w:eastAsia="en-US"/>
              </w:rPr>
              <w:t>Минобрнауки</w:t>
            </w:r>
            <w:proofErr w:type="spellEnd"/>
            <w:r w:rsidRPr="00DF2D1B">
              <w:rPr>
                <w:rFonts w:eastAsiaTheme="minorHAnsi"/>
                <w:lang w:eastAsia="en-US"/>
              </w:rP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r w:rsidR="00B1774D">
              <w:rPr>
                <w:rFonts w:eastAsiaTheme="minorHAnsi"/>
                <w:lang w:eastAsia="en-US"/>
              </w:rPr>
              <w:t>;</w:t>
            </w:r>
          </w:p>
          <w:p w:rsidR="00FA6C52" w:rsidRPr="00DF2D1B" w:rsidRDefault="00FA6C52" w:rsidP="00A501B8">
            <w:pPr>
              <w:pStyle w:val="afa"/>
              <w:numPr>
                <w:ilvl w:val="0"/>
                <w:numId w:val="32"/>
              </w:numPr>
              <w:autoSpaceDE w:val="0"/>
              <w:autoSpaceDN w:val="0"/>
              <w:adjustRightInd w:val="0"/>
              <w:contextualSpacing/>
              <w:jc w:val="both"/>
              <w:rPr>
                <w:rFonts w:eastAsiaTheme="minorHAnsi"/>
                <w:lang w:eastAsia="en-US"/>
              </w:rPr>
            </w:pPr>
            <w:r w:rsidRPr="00DF2D1B">
              <w:rPr>
                <w:rFonts w:eastAsiaTheme="minorHAnsi"/>
                <w:lang w:eastAsia="en-US"/>
              </w:rPr>
              <w:t xml:space="preserve"> Примерной основной образовательной программы среднего общего образования, одобренн</w:t>
            </w:r>
            <w:r w:rsidR="00A501B8">
              <w:rPr>
                <w:rFonts w:eastAsiaTheme="minorHAnsi"/>
                <w:lang w:eastAsia="en-US"/>
              </w:rPr>
              <w:t>ой</w:t>
            </w:r>
            <w:r w:rsidRPr="00DF2D1B">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r w:rsidR="00B1774D">
              <w:rPr>
                <w:rFonts w:eastAsiaTheme="minorHAnsi"/>
                <w:lang w:eastAsia="en-US"/>
              </w:rPr>
              <w:t>;</w:t>
            </w:r>
          </w:p>
        </w:tc>
      </w:tr>
      <w:tr w:rsidR="00FA6C52" w:rsidRPr="00DF2D1B" w:rsidTr="00FA6C52">
        <w:trPr>
          <w:trHeight w:val="814"/>
        </w:trPr>
        <w:tc>
          <w:tcPr>
            <w:tcW w:w="9747" w:type="dxa"/>
          </w:tcPr>
          <w:p w:rsidR="00FA6C52" w:rsidRPr="00DF2D1B" w:rsidRDefault="00FA6C52" w:rsidP="00FA6C52">
            <w:pPr>
              <w:pStyle w:val="afa"/>
              <w:numPr>
                <w:ilvl w:val="0"/>
                <w:numId w:val="32"/>
              </w:numPr>
              <w:autoSpaceDE w:val="0"/>
              <w:autoSpaceDN w:val="0"/>
              <w:adjustRightInd w:val="0"/>
              <w:contextualSpacing/>
              <w:jc w:val="both"/>
              <w:rPr>
                <w:rFonts w:ascii="Tahoma" w:eastAsiaTheme="minorHAnsi" w:hAnsi="Tahoma" w:cs="Tahoma"/>
                <w:lang w:eastAsia="en-US"/>
              </w:rPr>
            </w:pPr>
            <w:r w:rsidRPr="00DF2D1B">
              <w:t>Рекомендаци</w:t>
            </w:r>
            <w:r w:rsidR="00A501B8">
              <w:t xml:space="preserve">й </w:t>
            </w:r>
            <w:r w:rsidRPr="00DF2D1B">
              <w:t xml:space="preserve">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2D1B">
              <w:t>Минобрнауки</w:t>
            </w:r>
            <w:proofErr w:type="spellEnd"/>
            <w:r w:rsidRPr="00DF2D1B">
              <w:t xml:space="preserve"> России от 17.03.2015 № 06-259)</w:t>
            </w:r>
            <w:r w:rsidR="00B1774D">
              <w:t>;</w:t>
            </w:r>
          </w:p>
          <w:p w:rsidR="00FA6C52" w:rsidRPr="00DF2D1B" w:rsidRDefault="00FA6C52" w:rsidP="00FA6C52">
            <w:pPr>
              <w:pStyle w:val="afa"/>
              <w:numPr>
                <w:ilvl w:val="0"/>
                <w:numId w:val="32"/>
              </w:numPr>
              <w:autoSpaceDE w:val="0"/>
              <w:autoSpaceDN w:val="0"/>
              <w:adjustRightInd w:val="0"/>
              <w:contextualSpacing/>
              <w:jc w:val="both"/>
              <w:rPr>
                <w:rStyle w:val="af8"/>
                <w:b w:val="0"/>
              </w:rPr>
            </w:pPr>
            <w:proofErr w:type="gramStart"/>
            <w:r w:rsidRPr="00DF2D1B">
              <w:rPr>
                <w:rFonts w:eastAsiaTheme="minorHAnsi"/>
                <w:bCs/>
                <w:lang w:eastAsia="en-US"/>
              </w:rPr>
              <w:t>Уточнени</w:t>
            </w:r>
            <w:r w:rsidR="00A501B8">
              <w:rPr>
                <w:rFonts w:eastAsiaTheme="minorHAnsi"/>
                <w:bCs/>
                <w:lang w:eastAsia="en-US"/>
              </w:rPr>
              <w:t>й</w:t>
            </w:r>
            <w:r w:rsidRPr="00DF2D1B">
              <w:rPr>
                <w:rFonts w:eastAsiaTheme="minorHAnsi"/>
                <w:bCs/>
                <w:lang w:eastAsia="en-US"/>
              </w:rPr>
              <w:t xml:space="preserve"> р</w:t>
            </w:r>
            <w:r w:rsidRPr="00DF2D1B">
              <w:rPr>
                <w:rFonts w:eastAsiaTheme="minorHAnsi"/>
                <w:lang w:eastAsia="en-US"/>
              </w:rPr>
              <w:t xml:space="preserve">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2D1B">
              <w:rPr>
                <w:rFonts w:eastAsiaTheme="minorHAnsi"/>
                <w:lang w:eastAsia="en-US"/>
              </w:rPr>
              <w:t>Минобрнауки</w:t>
            </w:r>
            <w:proofErr w:type="spellEnd"/>
            <w:r w:rsidRPr="00DF2D1B">
              <w:rPr>
                <w:rFonts w:eastAsiaTheme="minorHAnsi"/>
                <w:lang w:eastAsia="en-US"/>
              </w:rPr>
              <w:t xml:space="preserve"> России от 17.03.2015 № 06-259) и Примерных программ общеобразовательных учебных дисциплин для профессиональных</w:t>
            </w:r>
            <w:proofErr w:type="gramEnd"/>
            <w:r w:rsidRPr="00DF2D1B">
              <w:rPr>
                <w:rFonts w:eastAsiaTheme="minorHAnsi"/>
                <w:lang w:eastAsia="en-US"/>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rsidR="00B1774D">
              <w:rPr>
                <w:rFonts w:eastAsiaTheme="minorHAnsi"/>
                <w:lang w:eastAsia="en-US"/>
              </w:rPr>
              <w:t>;</w:t>
            </w:r>
          </w:p>
          <w:p w:rsidR="00FA6C52" w:rsidRPr="001C3D16" w:rsidRDefault="00FA6C52" w:rsidP="00FA6C52">
            <w:pPr>
              <w:pStyle w:val="afa"/>
              <w:numPr>
                <w:ilvl w:val="0"/>
                <w:numId w:val="32"/>
              </w:numPr>
              <w:tabs>
                <w:tab w:val="left" w:pos="10992"/>
                <w:tab w:val="left" w:pos="11908"/>
                <w:tab w:val="left" w:pos="12824"/>
                <w:tab w:val="left" w:pos="13740"/>
                <w:tab w:val="left" w:pos="14656"/>
              </w:tabs>
              <w:jc w:val="both"/>
              <w:rPr>
                <w:i/>
              </w:rPr>
            </w:pPr>
            <w:r w:rsidRPr="001C3D16">
              <w:rPr>
                <w:rStyle w:val="41"/>
                <w:rFonts w:ascii="Times New Roman" w:hAnsi="Times New Roman" w:cs="Times New Roman"/>
                <w:i w:val="0"/>
                <w:sz w:val="24"/>
              </w:rPr>
              <w:t xml:space="preserve">примерной программы общеобразовательной дисциплины </w:t>
            </w:r>
            <w:r w:rsidRPr="008643B5">
              <w:t>«Основы безопасности жизнедеятельности»</w:t>
            </w:r>
            <w:r w:rsidRPr="00CB65FB">
              <w:t xml:space="preserve"> </w:t>
            </w:r>
            <w:r w:rsidRPr="001C3D16">
              <w:rPr>
                <w:rStyle w:val="41"/>
                <w:rFonts w:ascii="Times New Roman" w:hAnsi="Times New Roman" w:cs="Times New Roman"/>
                <w:i w:val="0"/>
                <w:sz w:val="24"/>
              </w:rPr>
              <w:t xml:space="preserve">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1C3D16">
              <w:rPr>
                <w:rStyle w:val="41"/>
                <w:rFonts w:ascii="Times New Roman" w:hAnsi="Times New Roman" w:cs="Times New Roman"/>
                <w:i w:val="0"/>
                <w:sz w:val="24"/>
              </w:rPr>
              <w:t>, регистрационный номер рецензии 379  от 23 июля 2015 г. ФГАУ «ФИРО».</w:t>
            </w: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Default="00FA6C52" w:rsidP="00FA6C52">
            <w:pPr>
              <w:pStyle w:val="afa"/>
              <w:autoSpaceDE w:val="0"/>
              <w:autoSpaceDN w:val="0"/>
              <w:adjustRightInd w:val="0"/>
              <w:jc w:val="both"/>
              <w:rPr>
                <w:rFonts w:eastAsiaTheme="minorHAnsi"/>
                <w:b/>
                <w:lang w:eastAsia="en-US"/>
              </w:rPr>
            </w:pPr>
          </w:p>
          <w:p w:rsidR="008D040C" w:rsidRDefault="008D040C" w:rsidP="00FA6C52">
            <w:pPr>
              <w:pStyle w:val="afa"/>
              <w:autoSpaceDE w:val="0"/>
              <w:autoSpaceDN w:val="0"/>
              <w:adjustRightInd w:val="0"/>
              <w:jc w:val="both"/>
              <w:rPr>
                <w:rFonts w:eastAsiaTheme="minorHAnsi"/>
                <w:b/>
                <w:lang w:eastAsia="en-US"/>
              </w:rPr>
            </w:pPr>
          </w:p>
          <w:p w:rsidR="008D040C" w:rsidRDefault="008D040C"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tc>
      </w:tr>
    </w:tbl>
    <w:p w:rsidR="00CD08A0" w:rsidRPr="00CB65FB" w:rsidRDefault="00FA6C52" w:rsidP="00CD08A0">
      <w:pPr>
        <w:tabs>
          <w:tab w:val="left" w:pos="10992"/>
          <w:tab w:val="left" w:pos="11908"/>
          <w:tab w:val="left" w:pos="12824"/>
          <w:tab w:val="left" w:pos="13740"/>
          <w:tab w:val="left" w:pos="14656"/>
        </w:tabs>
        <w:ind w:firstLine="567"/>
        <w:rPr>
          <w:b/>
          <w:bCs/>
        </w:rPr>
      </w:pPr>
      <w:r>
        <w:rPr>
          <w:b/>
          <w:bCs/>
        </w:rPr>
        <w:lastRenderedPageBreak/>
        <w:t>2</w:t>
      </w:r>
      <w:r w:rsidR="00CD08A0" w:rsidRPr="00CB65FB">
        <w:rPr>
          <w:b/>
          <w:bCs/>
        </w:rPr>
        <w:t>.1. Область применения программы</w:t>
      </w:r>
    </w:p>
    <w:p w:rsidR="0028558E" w:rsidRDefault="00CD08A0" w:rsidP="0028558E">
      <w:pPr>
        <w:tabs>
          <w:tab w:val="left" w:pos="10992"/>
          <w:tab w:val="left" w:pos="11908"/>
          <w:tab w:val="left" w:pos="12824"/>
          <w:tab w:val="left" w:pos="13740"/>
          <w:tab w:val="left" w:pos="14656"/>
        </w:tabs>
        <w:ind w:firstLine="567"/>
        <w:jc w:val="both"/>
        <w:rPr>
          <w:b/>
          <w:bCs/>
        </w:rPr>
      </w:pPr>
      <w:r w:rsidRPr="00CB65FB">
        <w:t xml:space="preserve">Рабочая программа </w:t>
      </w:r>
      <w:r w:rsidR="00E62F5A">
        <w:t>учебного предмета</w:t>
      </w:r>
      <w:r w:rsidRPr="00CB65FB">
        <w:t xml:space="preserve"> является частью основной профессиональной образовательной программы по </w:t>
      </w:r>
      <w:r w:rsidR="005F5620">
        <w:t xml:space="preserve">специальности </w:t>
      </w:r>
      <w:r w:rsidRPr="00CB65FB">
        <w:t>СПО</w:t>
      </w:r>
      <w:r w:rsidRPr="00CB65FB">
        <w:rPr>
          <w:b/>
          <w:bCs/>
        </w:rPr>
        <w:t xml:space="preserve"> </w:t>
      </w:r>
      <w:r w:rsidR="0028558E" w:rsidRPr="0028558E">
        <w:t>43.02.15 Поварское и  кондитерское дело</w:t>
      </w:r>
      <w:r w:rsidR="0028558E" w:rsidRPr="00CB65FB">
        <w:rPr>
          <w:b/>
          <w:bCs/>
        </w:rPr>
        <w:t xml:space="preserve"> </w:t>
      </w:r>
    </w:p>
    <w:p w:rsidR="00FA6C52" w:rsidRDefault="00FA6C52" w:rsidP="00FA6C52">
      <w:pPr>
        <w:autoSpaceDE w:val="0"/>
        <w:autoSpaceDN w:val="0"/>
        <w:adjustRightInd w:val="0"/>
        <w:ind w:firstLine="567"/>
        <w:jc w:val="both"/>
      </w:pPr>
      <w:r>
        <w:rPr>
          <w:b/>
          <w:bCs/>
        </w:rPr>
        <w:t>2</w:t>
      </w:r>
      <w:r w:rsidR="00CD08A0" w:rsidRPr="00CB65FB">
        <w:rPr>
          <w:b/>
          <w:bCs/>
        </w:rPr>
        <w:t xml:space="preserve">.2. Место </w:t>
      </w:r>
      <w:r w:rsidR="00E62F5A">
        <w:rPr>
          <w:b/>
          <w:bCs/>
        </w:rPr>
        <w:t>предмета</w:t>
      </w:r>
      <w:r w:rsidR="00CD08A0" w:rsidRPr="00CB65FB">
        <w:rPr>
          <w:b/>
          <w:bCs/>
        </w:rPr>
        <w:t xml:space="preserve"> в структуре основной профессиональной образовательной программы: </w:t>
      </w:r>
      <w:r w:rsidRPr="00CB65FB">
        <w:t>общеобразовательный цикл</w:t>
      </w:r>
      <w:r>
        <w:t xml:space="preserve">, в составе  </w:t>
      </w:r>
      <w:r w:rsidRPr="00684A4A">
        <w:rPr>
          <w:rFonts w:eastAsia="SchoolBookCSanPin-Regular"/>
        </w:rPr>
        <w:t xml:space="preserve">общих общеобразовательных </w:t>
      </w:r>
      <w:r w:rsidR="00E62F5A">
        <w:t>учебных предметов</w:t>
      </w:r>
      <w:r w:rsidRPr="00684A4A">
        <w:rPr>
          <w:rFonts w:eastAsia="SchoolBookCSanPin-Regular"/>
        </w:rPr>
        <w:t>, формируемых из обязательных предметных областей ФГОС среднего общего</w:t>
      </w:r>
      <w:r>
        <w:rPr>
          <w:rFonts w:eastAsia="SchoolBookCSanPin-Regular"/>
        </w:rPr>
        <w:t xml:space="preserve"> </w:t>
      </w:r>
      <w:r w:rsidRPr="00CB65FB">
        <w:t>обр</w:t>
      </w:r>
      <w:r>
        <w:t xml:space="preserve">азования, естественнонаучного </w:t>
      </w:r>
      <w:r w:rsidRPr="00CB65FB">
        <w:t xml:space="preserve">профиля, уровень изучения – </w:t>
      </w:r>
      <w:r>
        <w:t>базовый</w:t>
      </w:r>
      <w:r w:rsidRPr="00CB65FB">
        <w:t>.</w:t>
      </w:r>
    </w:p>
    <w:p w:rsidR="00CD08A0" w:rsidRDefault="00FA6C52" w:rsidP="00CD08A0">
      <w:pPr>
        <w:tabs>
          <w:tab w:val="left" w:pos="10992"/>
          <w:tab w:val="left" w:pos="11908"/>
          <w:tab w:val="left" w:pos="12824"/>
          <w:tab w:val="left" w:pos="13740"/>
          <w:tab w:val="left" w:pos="14656"/>
        </w:tabs>
        <w:ind w:firstLine="567"/>
        <w:jc w:val="both"/>
        <w:rPr>
          <w:b/>
          <w:bCs/>
        </w:rPr>
      </w:pPr>
      <w:r>
        <w:rPr>
          <w:b/>
          <w:bCs/>
        </w:rPr>
        <w:t>2</w:t>
      </w:r>
      <w:r w:rsidR="00CD08A0" w:rsidRPr="00CB65FB">
        <w:rPr>
          <w:b/>
          <w:bCs/>
        </w:rPr>
        <w:t xml:space="preserve">.3. Цели и задачи </w:t>
      </w:r>
      <w:r w:rsidR="00E62F5A">
        <w:rPr>
          <w:b/>
          <w:bCs/>
        </w:rPr>
        <w:t>предмета</w:t>
      </w:r>
      <w:r w:rsidR="00CD08A0" w:rsidRPr="00CB65FB">
        <w:rPr>
          <w:b/>
          <w:bCs/>
        </w:rPr>
        <w:t xml:space="preserve"> – требования к результатам освоения </w:t>
      </w:r>
      <w:r w:rsidR="00E62F5A">
        <w:rPr>
          <w:b/>
          <w:bCs/>
        </w:rPr>
        <w:t>предмета</w:t>
      </w:r>
      <w:r w:rsidR="00CD08A0" w:rsidRPr="00CB65FB">
        <w:rPr>
          <w:b/>
          <w:bCs/>
        </w:rPr>
        <w:t>:</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 xml:space="preserve">Освоение содержания </w:t>
      </w:r>
      <w:r w:rsidR="00E62F5A">
        <w:t>учебного предмета</w:t>
      </w:r>
      <w:r w:rsidR="00E62F5A" w:rsidRPr="000D4A5A">
        <w:rPr>
          <w:rFonts w:eastAsiaTheme="minorHAnsi"/>
          <w:lang w:eastAsia="en-US"/>
        </w:rPr>
        <w:t xml:space="preserve"> </w:t>
      </w:r>
      <w:r w:rsidRPr="000D4A5A">
        <w:rPr>
          <w:rFonts w:eastAsiaTheme="minorHAnsi"/>
          <w:lang w:eastAsia="en-US"/>
        </w:rPr>
        <w:t>«ОБЖ»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w:t>
      </w:r>
      <w:proofErr w:type="gramStart"/>
      <w:r w:rsidRPr="008643B5">
        <w:t>от</w:t>
      </w:r>
      <w:proofErr w:type="gramEnd"/>
      <w:r w:rsidRPr="008643B5">
        <w:t xml:space="preserve">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w:t>
      </w:r>
      <w:r w:rsidRPr="008643B5">
        <w:lastRenderedPageBreak/>
        <w:t xml:space="preserve">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lastRenderedPageBreak/>
        <w:t xml:space="preserve">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E62F5A" w:rsidP="00CD08A0">
      <w:pPr>
        <w:widowControl w:val="0"/>
        <w:overflowPunct w:val="0"/>
        <w:autoSpaceDE w:val="0"/>
        <w:autoSpaceDN w:val="0"/>
        <w:adjustRightInd w:val="0"/>
        <w:spacing w:line="229" w:lineRule="auto"/>
        <w:ind w:firstLine="283"/>
        <w:jc w:val="both"/>
      </w:pPr>
      <w:r>
        <w:t>Общеобразовательный учебный</w:t>
      </w:r>
      <w:r w:rsidR="00CD08A0" w:rsidRPr="008643B5">
        <w:t xml:space="preserve"> </w:t>
      </w:r>
      <w:r>
        <w:t>предмет</w:t>
      </w:r>
      <w:r w:rsidR="00CD08A0" w:rsidRPr="008643B5">
        <w:t xml:space="preserve">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w:t>
      </w:r>
      <w:proofErr w:type="gramStart"/>
      <w:r w:rsidRPr="008643B5">
        <w:t>человека</w:t>
      </w:r>
      <w:proofErr w:type="gramEnd"/>
      <w:r w:rsidRPr="008643B5">
        <w:t xml:space="preserve"> как в условиях повседневной жизни, так и при возникновении чрезвычайных ситуаций техногенного, природного и социального характера. Данн</w:t>
      </w:r>
      <w:r w:rsidR="00E62F5A">
        <w:t>ый</w:t>
      </w:r>
      <w:r w:rsidRPr="008643B5">
        <w:t xml:space="preserve"> </w:t>
      </w:r>
      <w:r w:rsidR="00E62F5A">
        <w:t>предмет</w:t>
      </w:r>
      <w:r w:rsidRPr="008643B5">
        <w:t xml:space="preserve">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w:t>
      </w:r>
      <w:r w:rsidR="00E62F5A">
        <w:t>предмет</w:t>
      </w:r>
      <w:r w:rsidRPr="008643B5">
        <w:t xml:space="preserve">,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8643B5">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8643B5">
        <w:t xml:space="preserve">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561A20">
      <w:pPr>
        <w:pStyle w:val="Default"/>
        <w:ind w:firstLine="283"/>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w:t>
      </w:r>
      <w:r w:rsidRPr="00CB65FB">
        <w:rPr>
          <w:color w:val="auto"/>
          <w:lang w:eastAsia="en-US"/>
        </w:rPr>
        <w:lastRenderedPageBreak/>
        <w:t xml:space="preserve">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CD08A0" w:rsidRPr="008643B5" w:rsidRDefault="000D4A5A" w:rsidP="00FD362B">
      <w:pPr>
        <w:autoSpaceDE w:val="0"/>
        <w:autoSpaceDN w:val="0"/>
        <w:adjustRightInd w:val="0"/>
        <w:ind w:firstLine="567"/>
        <w:jc w:val="both"/>
      </w:pPr>
      <w:r w:rsidRPr="00CB65FB">
        <w:t>В рамках освоения общеобраз</w:t>
      </w:r>
      <w:r>
        <w:t>овательно</w:t>
      </w:r>
      <w:r w:rsidR="00E62F5A">
        <w:t>го</w:t>
      </w:r>
      <w:r>
        <w:t xml:space="preserve"> </w:t>
      </w:r>
      <w:r w:rsidR="00E62F5A">
        <w:t xml:space="preserve">учебного предмета </w:t>
      </w:r>
      <w:r>
        <w:t>«ОБЖ</w:t>
      </w:r>
      <w:r w:rsidRPr="00CB65FB">
        <w:t xml:space="preserve">» обучающимся предоставляется возможность подготовить и защитить </w:t>
      </w:r>
      <w:proofErr w:type="gramStart"/>
      <w:r w:rsidRPr="00CB65FB">
        <w:t>индивидуальный проект</w:t>
      </w:r>
      <w:proofErr w:type="gramEnd"/>
      <w:r w:rsidRPr="00CB65FB">
        <w:t xml:space="preserve"> по предложенным темам. </w:t>
      </w:r>
      <w:r w:rsidR="00CD08A0" w:rsidRPr="008643B5">
        <w:t xml:space="preserve">  </w:t>
      </w:r>
    </w:p>
    <w:p w:rsidR="00CD08A0" w:rsidRPr="008643B5" w:rsidRDefault="00E62F5A" w:rsidP="00561A20">
      <w:pPr>
        <w:widowControl w:val="0"/>
        <w:overflowPunct w:val="0"/>
        <w:autoSpaceDE w:val="0"/>
        <w:autoSpaceDN w:val="0"/>
        <w:adjustRightInd w:val="0"/>
        <w:spacing w:line="230" w:lineRule="auto"/>
        <w:ind w:firstLine="567"/>
        <w:jc w:val="both"/>
      </w:pPr>
      <w:bookmarkStart w:id="0" w:name="_Toc367600578"/>
      <w:r>
        <w:t>Изучение общеобразовательного</w:t>
      </w:r>
      <w:r w:rsidR="00CD08A0" w:rsidRPr="008643B5">
        <w:t xml:space="preserve"> </w:t>
      </w:r>
      <w:r>
        <w:t>учебного предмета</w:t>
      </w:r>
      <w:r w:rsidR="00CD08A0" w:rsidRPr="008643B5">
        <w:t xml:space="preserve">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5F5620">
        <w:t>днего общего образования (ПП</w:t>
      </w:r>
      <w:r w:rsidR="00CD08A0">
        <w:t>С</w:t>
      </w:r>
      <w:r w:rsidR="005F5620">
        <w:t>СЗ</w:t>
      </w:r>
      <w:r w:rsidR="00CD08A0" w:rsidRPr="008643B5">
        <w:t xml:space="preserve">). </w:t>
      </w:r>
    </w:p>
    <w:bookmarkEnd w:id="0"/>
    <w:p w:rsidR="006406B2" w:rsidRPr="00270A00" w:rsidRDefault="006406B2" w:rsidP="006406B2">
      <w:pPr>
        <w:jc w:val="both"/>
      </w:pPr>
      <w:r w:rsidRPr="00270A00">
        <w:t>Данная программа способствует формированию общих компетенций:</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w:t>
      </w:r>
      <w:proofErr w:type="gramStart"/>
      <w:r w:rsidRPr="00270A00">
        <w:t xml:space="preserve"> .</w:t>
      </w:r>
      <w:proofErr w:type="gramEnd"/>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w:t>
      </w:r>
      <w:proofErr w:type="gramStart"/>
      <w:r w:rsidRPr="00270A00">
        <w:t>КТ в пр</w:t>
      </w:r>
      <w:proofErr w:type="gramEnd"/>
      <w:r w:rsidRPr="00270A00">
        <w:t>офессиональной деятельности.</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270A00">
        <w:t>ОК 6. Работать в команде, эффективно общаться с коллегами, руководителями</w:t>
      </w:r>
      <w:r w:rsidRPr="00270A00">
        <w:rPr>
          <w:sz w:val="28"/>
          <w:szCs w:val="28"/>
        </w:rPr>
        <w:t xml:space="preserve">  </w:t>
      </w:r>
    </w:p>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06B2" w:rsidRPr="008E4421" w:rsidRDefault="00FA6C52" w:rsidP="006406B2">
      <w:pPr>
        <w:autoSpaceDE w:val="0"/>
        <w:autoSpaceDN w:val="0"/>
        <w:adjustRightInd w:val="0"/>
        <w:rPr>
          <w:b/>
        </w:rPr>
      </w:pPr>
      <w:r>
        <w:rPr>
          <w:b/>
        </w:rPr>
        <w:t>2</w:t>
      </w:r>
      <w:r w:rsidR="00A07060" w:rsidRPr="008643B5">
        <w:rPr>
          <w:b/>
        </w:rPr>
        <w:t xml:space="preserve">.4. </w:t>
      </w:r>
      <w:r w:rsidR="006406B2" w:rsidRPr="008E4421">
        <w:rPr>
          <w:b/>
        </w:rPr>
        <w:t>Объем учебного предмета и виды учебной работы</w:t>
      </w:r>
    </w:p>
    <w:tbl>
      <w:tblPr>
        <w:tblStyle w:val="a5"/>
        <w:tblW w:w="0" w:type="auto"/>
        <w:tblInd w:w="108" w:type="dxa"/>
        <w:tblLook w:val="04A0"/>
      </w:tblPr>
      <w:tblGrid>
        <w:gridCol w:w="7797"/>
        <w:gridCol w:w="1559"/>
      </w:tblGrid>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Объем часов</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7</w:t>
            </w:r>
            <w:r>
              <w:rPr>
                <w:b/>
              </w:rPr>
              <w:t>0</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6406B2" w:rsidRPr="008E4421" w:rsidRDefault="006406B2" w:rsidP="0019455D">
            <w:pPr>
              <w:autoSpaceDE w:val="0"/>
              <w:autoSpaceDN w:val="0"/>
              <w:adjustRightInd w:val="0"/>
              <w:jc w:val="both"/>
              <w:rPr>
                <w:b/>
              </w:rPr>
            </w:pP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Pr>
                <w:b/>
              </w:rPr>
              <w:t>5</w:t>
            </w:r>
            <w:r w:rsidRPr="008E4421">
              <w:rPr>
                <w:b/>
              </w:rPr>
              <w:t>6</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в том числе</w:t>
            </w:r>
          </w:p>
        </w:tc>
        <w:tc>
          <w:tcPr>
            <w:tcW w:w="1559" w:type="dxa"/>
            <w:tcBorders>
              <w:top w:val="single" w:sz="4" w:space="0" w:color="auto"/>
              <w:left w:val="single" w:sz="4" w:space="0" w:color="auto"/>
              <w:bottom w:val="single" w:sz="4" w:space="0" w:color="auto"/>
              <w:right w:val="single" w:sz="4" w:space="0" w:color="auto"/>
            </w:tcBorders>
          </w:tcPr>
          <w:p w:rsidR="006406B2" w:rsidRPr="008E4421" w:rsidRDefault="006406B2" w:rsidP="0019455D">
            <w:pPr>
              <w:autoSpaceDE w:val="0"/>
              <w:autoSpaceDN w:val="0"/>
              <w:adjustRightInd w:val="0"/>
              <w:jc w:val="both"/>
              <w:rPr>
                <w:b/>
              </w:rPr>
            </w:pP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3</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10</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rPr>
                <w:rFonts w:eastAsia="Arial"/>
                <w:bCs/>
                <w:iCs/>
              </w:rPr>
              <w:t>Промежуточная аттестация в форме 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1</w:t>
            </w:r>
          </w:p>
        </w:tc>
      </w:tr>
    </w:tbl>
    <w:p w:rsidR="000D4A5A" w:rsidRDefault="000D4A5A" w:rsidP="00640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C5CD7" w:rsidRDefault="001C5CD7"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FA6C5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CD08A0" w:rsidRPr="00AD70F6">
        <w:rPr>
          <w:b/>
        </w:rPr>
        <w:t xml:space="preserve">. </w:t>
      </w:r>
      <w:r w:rsidR="00CD08A0">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1"/>
        <w:gridCol w:w="1847"/>
        <w:gridCol w:w="1418"/>
        <w:gridCol w:w="1417"/>
      </w:tblGrid>
      <w:tr w:rsidR="001C5CD7" w:rsidRPr="00CB65FB" w:rsidTr="001C5CD7">
        <w:tc>
          <w:tcPr>
            <w:tcW w:w="3649" w:type="dxa"/>
            <w:vMerge w:val="restart"/>
          </w:tcPr>
          <w:p w:rsidR="001C5CD7" w:rsidRPr="00CB65FB" w:rsidRDefault="001C5CD7" w:rsidP="00CD08A0">
            <w:pPr>
              <w:jc w:val="center"/>
              <w:rPr>
                <w:b/>
                <w:sz w:val="20"/>
                <w:szCs w:val="20"/>
              </w:rPr>
            </w:pPr>
            <w:r w:rsidRPr="00CB65FB">
              <w:rPr>
                <w:b/>
                <w:sz w:val="20"/>
                <w:szCs w:val="20"/>
              </w:rPr>
              <w:t>Наименование частей, разделов</w:t>
            </w:r>
          </w:p>
        </w:tc>
        <w:tc>
          <w:tcPr>
            <w:tcW w:w="4256" w:type="dxa"/>
            <w:gridSpan w:val="3"/>
          </w:tcPr>
          <w:p w:rsidR="001C5CD7" w:rsidRPr="00CB65FB" w:rsidRDefault="001C5CD7" w:rsidP="00CD08A0">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417" w:type="dxa"/>
            <w:vMerge w:val="restart"/>
          </w:tcPr>
          <w:p w:rsidR="001C5CD7" w:rsidRPr="00CB65FB" w:rsidRDefault="001C5CD7" w:rsidP="00CD08A0">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r w:rsidRPr="00CB65FB">
              <w:rPr>
                <w:b/>
                <w:sz w:val="20"/>
                <w:szCs w:val="20"/>
              </w:rPr>
              <w:t xml:space="preserve"> </w:t>
            </w:r>
          </w:p>
        </w:tc>
      </w:tr>
      <w:tr w:rsidR="001C5CD7" w:rsidRPr="00CB65FB" w:rsidTr="001C5CD7">
        <w:trPr>
          <w:trHeight w:val="243"/>
        </w:trPr>
        <w:tc>
          <w:tcPr>
            <w:tcW w:w="3649" w:type="dxa"/>
            <w:vMerge/>
          </w:tcPr>
          <w:p w:rsidR="001C5CD7" w:rsidRPr="00CB65FB" w:rsidRDefault="001C5CD7" w:rsidP="00CD08A0">
            <w:pPr>
              <w:jc w:val="center"/>
              <w:rPr>
                <w:b/>
                <w:sz w:val="20"/>
                <w:szCs w:val="20"/>
              </w:rPr>
            </w:pPr>
          </w:p>
        </w:tc>
        <w:tc>
          <w:tcPr>
            <w:tcW w:w="991" w:type="dxa"/>
            <w:vMerge w:val="restart"/>
          </w:tcPr>
          <w:p w:rsidR="001C5CD7" w:rsidRPr="00CB65FB" w:rsidRDefault="001C5CD7" w:rsidP="00CD08A0">
            <w:pPr>
              <w:ind w:firstLine="34"/>
              <w:jc w:val="center"/>
              <w:rPr>
                <w:b/>
                <w:sz w:val="20"/>
                <w:szCs w:val="20"/>
              </w:rPr>
            </w:pPr>
            <w:r w:rsidRPr="00CB65FB">
              <w:rPr>
                <w:b/>
                <w:sz w:val="20"/>
                <w:szCs w:val="20"/>
              </w:rPr>
              <w:t>Всего часов *</w:t>
            </w:r>
          </w:p>
        </w:tc>
        <w:tc>
          <w:tcPr>
            <w:tcW w:w="3265" w:type="dxa"/>
            <w:gridSpan w:val="2"/>
          </w:tcPr>
          <w:p w:rsidR="001C5CD7" w:rsidRPr="00CB65FB" w:rsidRDefault="001C5CD7" w:rsidP="00CD08A0">
            <w:pPr>
              <w:ind w:firstLine="34"/>
              <w:jc w:val="center"/>
              <w:rPr>
                <w:sz w:val="20"/>
                <w:szCs w:val="20"/>
              </w:rPr>
            </w:pPr>
            <w:r w:rsidRPr="00CB65FB">
              <w:rPr>
                <w:sz w:val="20"/>
                <w:szCs w:val="20"/>
              </w:rPr>
              <w:t xml:space="preserve">В том числе </w:t>
            </w:r>
          </w:p>
        </w:tc>
        <w:tc>
          <w:tcPr>
            <w:tcW w:w="1417" w:type="dxa"/>
            <w:vMerge/>
          </w:tcPr>
          <w:p w:rsidR="001C5CD7" w:rsidRPr="00CB65FB" w:rsidRDefault="001C5CD7" w:rsidP="00CD08A0">
            <w:pPr>
              <w:jc w:val="center"/>
              <w:rPr>
                <w:b/>
                <w:sz w:val="20"/>
                <w:szCs w:val="20"/>
              </w:rPr>
            </w:pPr>
          </w:p>
        </w:tc>
      </w:tr>
      <w:tr w:rsidR="001C5CD7" w:rsidRPr="00CB65FB" w:rsidTr="00E24EE7">
        <w:trPr>
          <w:trHeight w:val="1122"/>
        </w:trPr>
        <w:tc>
          <w:tcPr>
            <w:tcW w:w="3649" w:type="dxa"/>
            <w:vMerge/>
          </w:tcPr>
          <w:p w:rsidR="001C5CD7" w:rsidRPr="00CB65FB" w:rsidRDefault="001C5CD7" w:rsidP="00CD08A0">
            <w:pPr>
              <w:jc w:val="center"/>
              <w:rPr>
                <w:b/>
                <w:sz w:val="20"/>
                <w:szCs w:val="20"/>
              </w:rPr>
            </w:pPr>
          </w:p>
        </w:tc>
        <w:tc>
          <w:tcPr>
            <w:tcW w:w="991" w:type="dxa"/>
            <w:vMerge/>
          </w:tcPr>
          <w:p w:rsidR="001C5CD7" w:rsidRPr="00CB65FB" w:rsidRDefault="001C5CD7" w:rsidP="00CD08A0">
            <w:pPr>
              <w:ind w:firstLine="34"/>
              <w:jc w:val="center"/>
              <w:rPr>
                <w:b/>
                <w:sz w:val="20"/>
                <w:szCs w:val="20"/>
              </w:rPr>
            </w:pPr>
          </w:p>
        </w:tc>
        <w:tc>
          <w:tcPr>
            <w:tcW w:w="1847" w:type="dxa"/>
          </w:tcPr>
          <w:p w:rsidR="001C5CD7" w:rsidRPr="00CB65FB" w:rsidRDefault="001C5CD7" w:rsidP="00FD362B">
            <w:pPr>
              <w:ind w:firstLine="34"/>
              <w:jc w:val="center"/>
              <w:rPr>
                <w:sz w:val="20"/>
                <w:szCs w:val="20"/>
              </w:rPr>
            </w:pPr>
            <w:r w:rsidRPr="00CB65FB">
              <w:rPr>
                <w:sz w:val="20"/>
                <w:szCs w:val="20"/>
              </w:rPr>
              <w:t xml:space="preserve">практические </w:t>
            </w:r>
            <w:r w:rsidR="00FD362B">
              <w:rPr>
                <w:sz w:val="20"/>
                <w:szCs w:val="20"/>
              </w:rPr>
              <w:t>работы</w:t>
            </w:r>
            <w:r w:rsidRPr="00CB65FB">
              <w:rPr>
                <w:sz w:val="20"/>
                <w:szCs w:val="20"/>
              </w:rPr>
              <w:t>, лабораторные работы (часы)</w:t>
            </w:r>
          </w:p>
        </w:tc>
        <w:tc>
          <w:tcPr>
            <w:tcW w:w="1418" w:type="dxa"/>
          </w:tcPr>
          <w:p w:rsidR="001C5CD7" w:rsidRPr="00CB65FB" w:rsidRDefault="001C5CD7" w:rsidP="00E24EE7">
            <w:pPr>
              <w:ind w:firstLine="34"/>
              <w:jc w:val="center"/>
              <w:rPr>
                <w:sz w:val="20"/>
                <w:szCs w:val="20"/>
              </w:rPr>
            </w:pPr>
            <w:r w:rsidRPr="00CB65FB">
              <w:rPr>
                <w:sz w:val="20"/>
                <w:szCs w:val="20"/>
              </w:rPr>
              <w:t>Контрольные работы</w:t>
            </w:r>
          </w:p>
        </w:tc>
        <w:tc>
          <w:tcPr>
            <w:tcW w:w="1417" w:type="dxa"/>
            <w:vMerge/>
          </w:tcPr>
          <w:p w:rsidR="001C5CD7" w:rsidRPr="00CB65FB" w:rsidRDefault="001C5CD7" w:rsidP="00CD08A0">
            <w:pPr>
              <w:jc w:val="center"/>
              <w:rPr>
                <w:b/>
                <w:sz w:val="20"/>
                <w:szCs w:val="20"/>
              </w:rPr>
            </w:pPr>
          </w:p>
        </w:tc>
      </w:tr>
      <w:tr w:rsidR="001C5CD7" w:rsidRPr="00CB65FB" w:rsidTr="00E24EE7">
        <w:tc>
          <w:tcPr>
            <w:tcW w:w="3649" w:type="dxa"/>
          </w:tcPr>
          <w:p w:rsidR="001C5CD7" w:rsidRPr="001C5CD7" w:rsidRDefault="001C5CD7" w:rsidP="00CD08A0">
            <w:pPr>
              <w:jc w:val="center"/>
              <w:rPr>
                <w:b/>
                <w:sz w:val="20"/>
                <w:szCs w:val="20"/>
              </w:rPr>
            </w:pPr>
            <w:r w:rsidRPr="001C5CD7">
              <w:rPr>
                <w:b/>
                <w:sz w:val="20"/>
                <w:szCs w:val="20"/>
              </w:rPr>
              <w:t>1</w:t>
            </w:r>
          </w:p>
        </w:tc>
        <w:tc>
          <w:tcPr>
            <w:tcW w:w="991" w:type="dxa"/>
          </w:tcPr>
          <w:p w:rsidR="001C5CD7" w:rsidRPr="001C5CD7" w:rsidRDefault="001C5CD7" w:rsidP="00CD08A0">
            <w:pPr>
              <w:ind w:firstLine="34"/>
              <w:jc w:val="center"/>
              <w:rPr>
                <w:b/>
                <w:sz w:val="20"/>
                <w:szCs w:val="20"/>
              </w:rPr>
            </w:pPr>
            <w:r w:rsidRPr="001C5CD7">
              <w:rPr>
                <w:b/>
                <w:sz w:val="20"/>
                <w:szCs w:val="20"/>
              </w:rPr>
              <w:t>2</w:t>
            </w:r>
          </w:p>
        </w:tc>
        <w:tc>
          <w:tcPr>
            <w:tcW w:w="1847" w:type="dxa"/>
          </w:tcPr>
          <w:p w:rsidR="001C5CD7" w:rsidRPr="001C5CD7" w:rsidRDefault="001C5CD7" w:rsidP="00CD08A0">
            <w:pPr>
              <w:jc w:val="center"/>
              <w:rPr>
                <w:b/>
                <w:sz w:val="20"/>
                <w:szCs w:val="20"/>
              </w:rPr>
            </w:pPr>
            <w:r w:rsidRPr="001C5CD7">
              <w:rPr>
                <w:b/>
                <w:sz w:val="20"/>
                <w:szCs w:val="20"/>
              </w:rPr>
              <w:t>3</w:t>
            </w:r>
          </w:p>
        </w:tc>
        <w:tc>
          <w:tcPr>
            <w:tcW w:w="1418" w:type="dxa"/>
          </w:tcPr>
          <w:p w:rsidR="001C5CD7" w:rsidRPr="001C5CD7" w:rsidRDefault="001C5CD7" w:rsidP="00CD08A0">
            <w:pPr>
              <w:jc w:val="center"/>
              <w:rPr>
                <w:b/>
                <w:sz w:val="20"/>
                <w:szCs w:val="20"/>
              </w:rPr>
            </w:pPr>
            <w:r w:rsidRPr="001C5CD7">
              <w:rPr>
                <w:b/>
                <w:sz w:val="20"/>
                <w:szCs w:val="20"/>
              </w:rPr>
              <w:t>4</w:t>
            </w:r>
          </w:p>
        </w:tc>
        <w:tc>
          <w:tcPr>
            <w:tcW w:w="1417" w:type="dxa"/>
          </w:tcPr>
          <w:p w:rsidR="001C5CD7" w:rsidRPr="001C5CD7" w:rsidRDefault="001C5CD7" w:rsidP="00CD08A0">
            <w:pPr>
              <w:jc w:val="center"/>
              <w:rPr>
                <w:b/>
                <w:sz w:val="20"/>
                <w:szCs w:val="20"/>
              </w:rPr>
            </w:pPr>
            <w:r w:rsidRPr="001C5CD7">
              <w:rPr>
                <w:b/>
                <w:sz w:val="20"/>
                <w:szCs w:val="20"/>
              </w:rPr>
              <w:t>5</w:t>
            </w: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Введение</w:t>
            </w:r>
          </w:p>
        </w:tc>
        <w:tc>
          <w:tcPr>
            <w:tcW w:w="991" w:type="dxa"/>
          </w:tcPr>
          <w:p w:rsidR="001C5CD7" w:rsidRPr="00CB65FB" w:rsidRDefault="001C5CD7"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847" w:type="dxa"/>
          </w:tcPr>
          <w:p w:rsidR="001C5CD7" w:rsidRPr="00614785" w:rsidRDefault="001C5CD7" w:rsidP="00CD08A0">
            <w:pPr>
              <w:jc w:val="center"/>
            </w:pPr>
            <w:r w:rsidRPr="00614785">
              <w:t>-</w:t>
            </w:r>
          </w:p>
        </w:tc>
        <w:tc>
          <w:tcPr>
            <w:tcW w:w="1418" w:type="dxa"/>
          </w:tcPr>
          <w:p w:rsidR="001C5CD7" w:rsidRPr="00CB65FB" w:rsidRDefault="001C5CD7" w:rsidP="00CD08A0">
            <w:pPr>
              <w:jc w:val="center"/>
              <w:rPr>
                <w:b/>
              </w:rPr>
            </w:pPr>
            <w:r>
              <w:rPr>
                <w:b/>
              </w:rPr>
              <w:t>-</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4</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58609E" w:rsidRDefault="001C5CD7" w:rsidP="00CD08A0">
            <w:pPr>
              <w:jc w:val="center"/>
            </w:pP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1" w:type="dxa"/>
          </w:tcPr>
          <w:p w:rsidR="001C5CD7" w:rsidRPr="00CB65FB" w:rsidRDefault="001C5CD7" w:rsidP="00CD08A0">
            <w:pPr>
              <w:autoSpaceDE w:val="0"/>
              <w:autoSpaceDN w:val="0"/>
              <w:adjustRightInd w:val="0"/>
              <w:jc w:val="center"/>
              <w:rPr>
                <w:rFonts w:eastAsiaTheme="minorHAnsi"/>
                <w:b/>
                <w:lang w:eastAsia="en-US"/>
              </w:rPr>
            </w:pPr>
            <w:r>
              <w:rPr>
                <w:rFonts w:eastAsiaTheme="minorHAnsi"/>
                <w:b/>
                <w:lang w:eastAsia="en-US"/>
              </w:rPr>
              <w:t>70</w:t>
            </w:r>
          </w:p>
        </w:tc>
        <w:tc>
          <w:tcPr>
            <w:tcW w:w="1847" w:type="dxa"/>
          </w:tcPr>
          <w:p w:rsidR="001C5CD7" w:rsidRPr="00614785" w:rsidRDefault="001C5CD7" w:rsidP="00CD08A0">
            <w:pPr>
              <w:jc w:val="center"/>
              <w:rPr>
                <w:b/>
              </w:rPr>
            </w:pPr>
            <w:r w:rsidRPr="00614785">
              <w:rPr>
                <w:b/>
              </w:rPr>
              <w:t>10</w:t>
            </w:r>
          </w:p>
        </w:tc>
        <w:tc>
          <w:tcPr>
            <w:tcW w:w="1418" w:type="dxa"/>
          </w:tcPr>
          <w:p w:rsidR="001C5CD7" w:rsidRPr="00CB65FB" w:rsidRDefault="001C5CD7" w:rsidP="00CD08A0">
            <w:pPr>
              <w:jc w:val="center"/>
              <w:rPr>
                <w:b/>
              </w:rPr>
            </w:pPr>
            <w:r>
              <w:rPr>
                <w:b/>
              </w:rPr>
              <w:t>3</w:t>
            </w:r>
          </w:p>
        </w:tc>
        <w:tc>
          <w:tcPr>
            <w:tcW w:w="1417" w:type="dxa"/>
          </w:tcPr>
          <w:p w:rsidR="001C5CD7" w:rsidRPr="00CB65FB" w:rsidRDefault="001C5CD7" w:rsidP="00CD08A0">
            <w:pPr>
              <w:jc w:val="center"/>
              <w:rPr>
                <w:b/>
              </w:rPr>
            </w:pPr>
            <w:r>
              <w:rPr>
                <w:b/>
              </w:rPr>
              <w:t>1</w:t>
            </w:r>
          </w:p>
        </w:tc>
      </w:tr>
      <w:tr w:rsidR="001C5CD7" w:rsidRPr="00CB65FB" w:rsidTr="001C5CD7">
        <w:trPr>
          <w:trHeight w:val="265"/>
        </w:trPr>
        <w:tc>
          <w:tcPr>
            <w:tcW w:w="9322" w:type="dxa"/>
            <w:gridSpan w:val="5"/>
          </w:tcPr>
          <w:p w:rsidR="001C5CD7" w:rsidRPr="00CB65FB" w:rsidRDefault="001C5CD7" w:rsidP="001C5CD7">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headerReference w:type="default" r:id="rId7"/>
          <w:footerReference w:type="default" r:id="rId8"/>
          <w:pgSz w:w="11906" w:h="16838"/>
          <w:pgMar w:top="1134" w:right="850" w:bottom="426" w:left="1701" w:header="708" w:footer="708" w:gutter="0"/>
          <w:pgNumType w:start="1"/>
          <w:cols w:space="720"/>
          <w:titlePg/>
          <w:docGrid w:linePitch="326"/>
        </w:sectPr>
      </w:pPr>
    </w:p>
    <w:p w:rsidR="00E62F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lastRenderedPageBreak/>
        <w:t>4</w:t>
      </w:r>
      <w:r w:rsidR="0061383B" w:rsidRPr="00CB65FB">
        <w:rPr>
          <w:b/>
          <w:bCs/>
        </w:rPr>
        <w:t xml:space="preserve">. СОДЕРЖАНИЕ </w:t>
      </w:r>
      <w:r w:rsidR="00E62F5A">
        <w:rPr>
          <w:b/>
          <w:caps/>
        </w:rPr>
        <w:t>учебного предмета</w:t>
      </w:r>
    </w:p>
    <w:p w:rsidR="0061383B" w:rsidRPr="00CB65FB" w:rsidRDefault="0061383B" w:rsidP="0061383B">
      <w:pPr>
        <w:jc w:val="center"/>
        <w:rPr>
          <w:b/>
          <w:bCs/>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 xml:space="preserve">Содержание учебного материала, лабораторные работы и практические занятия, Самостоятельная работа </w:t>
            </w:r>
            <w:proofErr w:type="gramStart"/>
            <w:r w:rsidRPr="008643B5">
              <w:rPr>
                <w:bCs/>
              </w:rPr>
              <w:t>обучающихся</w:t>
            </w:r>
            <w:proofErr w:type="gramEnd"/>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 xml:space="preserve">Анализ влияния современного человека на окружающую среду, оценка </w:t>
            </w:r>
            <w:proofErr w:type="gramStart"/>
            <w:r w:rsidRPr="008643B5">
              <w:rPr>
                <w:rFonts w:eastAsiaTheme="minorEastAsia"/>
              </w:rPr>
              <w:t>примеров зависимости благополучия жизни людей</w:t>
            </w:r>
            <w:proofErr w:type="gramEnd"/>
            <w:r w:rsidRPr="008643B5">
              <w:rPr>
                <w:rFonts w:eastAsiaTheme="minorEastAsia"/>
              </w:rPr>
              <w:t xml:space="preserve">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w:t>
            </w:r>
            <w:r w:rsidRPr="008643B5">
              <w:lastRenderedPageBreak/>
              <w:t xml:space="preserve">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w:t>
            </w:r>
            <w:proofErr w:type="gramStart"/>
            <w:r>
              <w:t>дств  пр</w:t>
            </w:r>
            <w:proofErr w:type="gramEnd"/>
            <w:r>
              <w:t>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FA6C52">
        <w:trPr>
          <w:trHeight w:val="1316"/>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w:t>
            </w:r>
            <w:r w:rsidR="00FD362B">
              <w:rPr>
                <w:b/>
              </w:rPr>
              <w:t>работы</w:t>
            </w:r>
            <w:r w:rsidRPr="00240EC7">
              <w:rPr>
                <w:b/>
              </w:rPr>
              <w:t xml:space="preserve">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Изучение моделей поведения пешеходов, велосипедистов, пассажиров и водителей транспортных сре</w:t>
            </w:r>
            <w:proofErr w:type="gramStart"/>
            <w:r w:rsidRPr="00240EC7">
              <w:t>дств пр</w:t>
            </w:r>
            <w:proofErr w:type="gramEnd"/>
            <w:r w:rsidRPr="00240EC7">
              <w:t xml:space="preserve">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FA6C52">
        <w:trPr>
          <w:trHeight w:val="572"/>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lastRenderedPageBreak/>
              <w:t>Характеристика факторов, влияющих на репродуктивное здоровье человека.</w:t>
            </w:r>
          </w:p>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FA6C52">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FA6C52">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FA6C52">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FA6C52">
            <w:pPr>
              <w:widowControl w:val="0"/>
              <w:autoSpaceDE w:val="0"/>
              <w:autoSpaceDN w:val="0"/>
              <w:adjustRightInd w:val="0"/>
              <w:spacing w:line="3" w:lineRule="exact"/>
              <w:jc w:val="both"/>
            </w:pPr>
          </w:p>
          <w:p w:rsidR="000D4A5A" w:rsidRPr="008643B5" w:rsidRDefault="00991A85" w:rsidP="00FA6C52">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w:t>
            </w:r>
            <w:r>
              <w:lastRenderedPageBreak/>
              <w:t xml:space="preserve">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FA6C52">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28558E">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FA6C52">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r w:rsidRPr="00240EC7">
              <w:rPr>
                <w:b/>
              </w:rPr>
              <w:t xml:space="preserve"> </w:t>
            </w:r>
          </w:p>
          <w:p w:rsidR="000D4A5A" w:rsidRPr="00240EC7" w:rsidRDefault="000D4A5A" w:rsidP="00FA6C52">
            <w:pPr>
              <w:jc w:val="both"/>
            </w:pPr>
            <w:r w:rsidRPr="00240EC7">
              <w:t xml:space="preserve">Изучение и отработка моделей поведения в условиях вынужденной природной автономии. </w:t>
            </w:r>
          </w:p>
          <w:p w:rsidR="000D4A5A" w:rsidRDefault="000D4A5A" w:rsidP="00FA6C52">
            <w:pPr>
              <w:jc w:val="both"/>
            </w:pPr>
            <w:r w:rsidRPr="00240EC7">
              <w:t xml:space="preserve">Изучение и отработка моделей поведения в ЧС на транспорте. </w:t>
            </w:r>
          </w:p>
          <w:p w:rsidR="000D4A5A" w:rsidRPr="00240EC7" w:rsidRDefault="000D4A5A" w:rsidP="00FA6C52">
            <w:pPr>
              <w:jc w:val="both"/>
            </w:pPr>
            <w:r w:rsidRPr="00240EC7">
              <w:t xml:space="preserve">Изучение первичных средств пожаротушения. </w:t>
            </w:r>
          </w:p>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FA6C52">
            <w:pPr>
              <w:widowControl w:val="0"/>
              <w:autoSpaceDE w:val="0"/>
              <w:autoSpaceDN w:val="0"/>
              <w:adjustRightInd w:val="0"/>
              <w:jc w:val="both"/>
              <w:rPr>
                <w:b/>
                <w:bCs/>
              </w:rPr>
            </w:pPr>
            <w:r w:rsidRPr="008643B5">
              <w:rPr>
                <w:rFonts w:eastAsiaTheme="minorEastAsia"/>
              </w:rPr>
              <w:t xml:space="preserve">Характеристика предназначения и основных функций полиции, службы скорой помощи, </w:t>
            </w:r>
            <w:r w:rsidRPr="008643B5">
              <w:rPr>
                <w:rFonts w:eastAsiaTheme="minorEastAsia"/>
              </w:rPr>
              <w:lastRenderedPageBreak/>
              <w:t>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FA6C52">
            <w:pPr>
              <w:widowControl w:val="0"/>
              <w:autoSpaceDE w:val="0"/>
              <w:autoSpaceDN w:val="0"/>
              <w:adjustRightInd w:val="0"/>
              <w:spacing w:line="7"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8643B5">
              <w:t>обучение</w:t>
            </w:r>
            <w:proofErr w:type="gramEnd"/>
            <w:r w:rsidRPr="008643B5">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FA6C52">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w:t>
            </w:r>
            <w:r w:rsidRPr="008643B5">
              <w:lastRenderedPageBreak/>
              <w:t xml:space="preserve">военнослужащих. Размещение военнослужащих, распределение времени и повседневный порядок жизни воинской части. </w:t>
            </w:r>
          </w:p>
          <w:p w:rsidR="001B05EB" w:rsidRDefault="001B05EB" w:rsidP="00FA6C52">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w:t>
            </w:r>
            <w:proofErr w:type="gramStart"/>
            <w:r>
              <w:t>военно-учетным</w:t>
            </w:r>
            <w:proofErr w:type="gramEnd"/>
            <w:r>
              <w:t xml:space="preserve"> </w:t>
            </w:r>
          </w:p>
          <w:p w:rsidR="001B05EB" w:rsidRPr="008643B5" w:rsidRDefault="001B05EB" w:rsidP="00FA6C52">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w:t>
            </w:r>
            <w:r w:rsidR="00FD362B">
              <w:t xml:space="preserve"> </w:t>
            </w:r>
            <w:r>
              <w:t>военно-учебных заведениях.</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FA6C52">
            <w:pPr>
              <w:widowControl w:val="0"/>
              <w:autoSpaceDE w:val="0"/>
              <w:autoSpaceDN w:val="0"/>
              <w:adjustRightInd w:val="0"/>
              <w:spacing w:line="8" w:lineRule="exact"/>
              <w:jc w:val="both"/>
            </w:pPr>
          </w:p>
          <w:p w:rsidR="000D4A5A" w:rsidRDefault="000D4A5A" w:rsidP="00FA6C52">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FA6C52">
            <w:pPr>
              <w:widowControl w:val="0"/>
              <w:overflowPunct w:val="0"/>
              <w:autoSpaceDE w:val="0"/>
              <w:autoSpaceDN w:val="0"/>
              <w:adjustRightInd w:val="0"/>
              <w:spacing w:line="230" w:lineRule="auto"/>
              <w:jc w:val="both"/>
            </w:pPr>
            <w:r>
              <w:t xml:space="preserve">Элементы  начальной  военной  подготовки: назначение  Строевого  устава  </w:t>
            </w:r>
            <w:proofErr w:type="gramStart"/>
            <w:r>
              <w:t>ВС</w:t>
            </w:r>
            <w:proofErr w:type="gramEnd"/>
            <w:r>
              <w:t xml:space="preserve">  РФ,  назначение,  боевые  свойства  и  общее устройство  автомата  Калашникова,  меры  </w:t>
            </w:r>
            <w:r>
              <w:lastRenderedPageBreak/>
              <w:t>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A6C52">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p>
          <w:p w:rsidR="000D4A5A" w:rsidRPr="00240EC7" w:rsidRDefault="000D4A5A" w:rsidP="00FA6C52">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FA6C52">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w:t>
            </w:r>
            <w:proofErr w:type="gramStart"/>
            <w:r w:rsidRPr="008643B5">
              <w:rPr>
                <w:rFonts w:eastAsiaTheme="minorEastAsia"/>
              </w:rPr>
              <w:t xml:space="preserve">этапов проведения военной реформы Вооруженных Сил Российской </w:t>
            </w:r>
            <w:r>
              <w:rPr>
                <w:rFonts w:eastAsiaTheme="minorEastAsia"/>
              </w:rPr>
              <w:t>Федерации</w:t>
            </w:r>
            <w:proofErr w:type="gramEnd"/>
            <w:r>
              <w:rPr>
                <w:rFonts w:eastAsiaTheme="minorEastAsia"/>
              </w:rPr>
              <w:t xml:space="preserve">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 xml:space="preserve">условий прохождения альтернативной гражданской службы. Анализ качеств личности </w:t>
            </w:r>
            <w:r w:rsidRPr="008643B5">
              <w:rPr>
                <w:rFonts w:eastAsiaTheme="minorEastAsia"/>
              </w:rPr>
              <w:lastRenderedPageBreak/>
              <w:t>военнослужащего как защитника Отечества.</w:t>
            </w:r>
          </w:p>
          <w:p w:rsidR="000D4A5A" w:rsidRPr="008643B5" w:rsidRDefault="000D4A5A" w:rsidP="00FA6C52">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w:t>
            </w:r>
            <w:r w:rsidRPr="008643B5">
              <w:lastRenderedPageBreak/>
              <w:t xml:space="preserve">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p>
          <w:p w:rsidR="000D4A5A" w:rsidRPr="00240EC7" w:rsidRDefault="000D4A5A" w:rsidP="00FA6C52">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FA6C52">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FA6C52">
            <w:pPr>
              <w:widowControl w:val="0"/>
              <w:autoSpaceDE w:val="0"/>
              <w:autoSpaceDN w:val="0"/>
              <w:adjustRightInd w:val="0"/>
              <w:jc w:val="both"/>
              <w:rPr>
                <w:rFonts w:eastAsiaTheme="minorEastAsia"/>
              </w:rPr>
            </w:pPr>
            <w:r w:rsidRPr="008643B5">
              <w:rPr>
                <w:rFonts w:eastAsiaTheme="minorEastAsia"/>
              </w:rPr>
              <w:t>Определение основных сре</w:t>
            </w:r>
            <w:proofErr w:type="gramStart"/>
            <w:r w:rsidRPr="008643B5">
              <w:rPr>
                <w:rFonts w:eastAsiaTheme="minorEastAsia"/>
              </w:rPr>
              <w:t>дств пл</w:t>
            </w:r>
            <w:proofErr w:type="gramEnd"/>
            <w:r w:rsidRPr="008643B5">
              <w:rPr>
                <w:rFonts w:eastAsiaTheme="minorEastAsia"/>
              </w:rPr>
              <w:t>анирования семьи.</w:t>
            </w:r>
            <w:r w:rsidR="00FD362B">
              <w:rPr>
                <w:rFonts w:eastAsiaTheme="minorEastAsia"/>
              </w:rPr>
              <w:t xml:space="preserve"> </w:t>
            </w:r>
            <w:r w:rsidRPr="008643B5">
              <w:rPr>
                <w:rFonts w:eastAsiaTheme="minorEastAsia"/>
              </w:rPr>
              <w:t>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bl>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 xml:space="preserve">Примерные темы рефератов (докладов), </w:t>
      </w:r>
      <w:proofErr w:type="gramStart"/>
      <w:r w:rsidRPr="008643B5">
        <w:rPr>
          <w:b/>
        </w:rPr>
        <w:t>индивидуальных проектов</w:t>
      </w:r>
      <w:proofErr w:type="gramEnd"/>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lastRenderedPageBreak/>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lastRenderedPageBreak/>
        <w:t>5</w:t>
      </w:r>
      <w:r w:rsidR="00881F19" w:rsidRPr="000D4A5A">
        <w:rPr>
          <w:b/>
          <w:caps/>
        </w:rPr>
        <w:t xml:space="preserve">. условия реализации </w:t>
      </w:r>
      <w:r w:rsidR="00E62F5A">
        <w:rPr>
          <w:b/>
          <w:caps/>
        </w:rPr>
        <w:t>учебного предмета</w:t>
      </w:r>
      <w:r w:rsidR="00814CC3" w:rsidRPr="000D4A5A">
        <w:rPr>
          <w:b/>
          <w:caps/>
        </w:rPr>
        <w:t xml:space="preserve">. </w:t>
      </w:r>
    </w:p>
    <w:p w:rsidR="00716C6D" w:rsidRPr="00CB65FB" w:rsidRDefault="00FA6C52" w:rsidP="00FA6C52">
      <w:pPr>
        <w:autoSpaceDE w:val="0"/>
        <w:autoSpaceDN w:val="0"/>
        <w:adjustRightInd w:val="0"/>
        <w:ind w:firstLine="708"/>
        <w:rPr>
          <w:rFonts w:eastAsiaTheme="minorHAnsi"/>
          <w:b/>
          <w:lang w:eastAsia="en-US"/>
        </w:rPr>
      </w:pPr>
      <w:r>
        <w:rPr>
          <w:rFonts w:eastAsiaTheme="minorHAnsi"/>
          <w:b/>
          <w:lang w:eastAsia="en-US"/>
        </w:rPr>
        <w:t>5</w:t>
      </w:r>
      <w:r w:rsidR="00716C6D" w:rsidRPr="00CB65FB">
        <w:rPr>
          <w:rFonts w:eastAsiaTheme="minorHAnsi"/>
          <w:b/>
          <w:lang w:eastAsia="en-US"/>
        </w:rPr>
        <w:t xml:space="preserve">.1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proofErr w:type="gramStart"/>
      <w:r w:rsidRPr="008643B5">
        <w:rPr>
          <w:rFonts w:eastAsiaTheme="minorHAnsi"/>
          <w:lang w:eastAsia="en-US"/>
        </w:rPr>
        <w:t xml:space="preserve">Для освоения программы </w:t>
      </w:r>
      <w:r w:rsidR="00E62F5A">
        <w:t>учебного предмета</w:t>
      </w:r>
      <w:r w:rsidR="00E62F5A" w:rsidRPr="008643B5">
        <w:rPr>
          <w:rFonts w:eastAsiaTheme="minorHAnsi"/>
          <w:lang w:eastAsia="en-US"/>
        </w:rPr>
        <w:t xml:space="preserve"> </w:t>
      </w:r>
      <w:r w:rsidRPr="008643B5">
        <w:rPr>
          <w:rFonts w:eastAsiaTheme="minorHAnsi"/>
          <w:lang w:eastAsia="en-US"/>
        </w:rPr>
        <w:t>«</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w:t>
      </w:r>
      <w:r w:rsidR="00B1774D">
        <w:rPr>
          <w:rFonts w:eastAsiaTheme="minorHAnsi"/>
          <w:lang w:eastAsia="en-US"/>
        </w:rPr>
        <w:t xml:space="preserve"> Основ безопасности жизнедеятельности</w:t>
      </w:r>
      <w:r w:rsidRPr="008643B5">
        <w:rPr>
          <w:rFonts w:eastAsiaTheme="minorHAnsi"/>
          <w:lang w:eastAsia="en-US"/>
        </w:rPr>
        <w:t xml:space="preserve">,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roofErr w:type="gramEnd"/>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proofErr w:type="gramStart"/>
      <w:r w:rsidRPr="008643B5">
        <w:t>кабинете</w:t>
      </w:r>
      <w:proofErr w:type="gramEnd"/>
      <w:r w:rsidRPr="008643B5">
        <w:t xml:space="preserve">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w:t>
      </w:r>
      <w:r w:rsidR="00E62F5A">
        <w:t>учебного предмета</w:t>
      </w:r>
      <w:r w:rsidR="00E62F5A" w:rsidRPr="008643B5">
        <w:t xml:space="preserve"> </w:t>
      </w:r>
      <w:r w:rsidRPr="008643B5">
        <w:t xml:space="preserve">«Основы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w:t>
      </w:r>
      <w:r w:rsidR="00FF32F0" w:rsidRPr="00FF32F0">
        <w:t>предмета</w:t>
      </w:r>
      <w:r w:rsidRPr="008643B5">
        <w:t xml:space="preserve">;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w:t>
      </w:r>
      <w:proofErr w:type="gramStart"/>
      <w:r w:rsidRPr="008643B5">
        <w:t>обучения, инструкции по</w:t>
      </w:r>
      <w:proofErr w:type="gramEnd"/>
      <w:r w:rsidRPr="008643B5">
        <w:t xml:space="preserve">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w:t>
      </w:r>
      <w:r w:rsidR="00E62F5A">
        <w:t>учебного предмета</w:t>
      </w:r>
      <w:r w:rsidR="00E62F5A" w:rsidRPr="008643B5">
        <w:t xml:space="preserve"> </w:t>
      </w:r>
      <w:r w:rsidRPr="008643B5">
        <w:t xml:space="preserve">«Основы безопасности жизнедеятельности», рекомендованные или допущенные для использования в </w:t>
      </w:r>
      <w:r w:rsidRPr="008643B5">
        <w:lastRenderedPageBreak/>
        <w:t xml:space="preserve">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w:t>
      </w:r>
      <w:r w:rsidR="00E62F5A">
        <w:t>учебного предмета</w:t>
      </w:r>
      <w:r w:rsidRPr="008643B5">
        <w:t xml:space="preserve">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FA6C52" w:rsidP="0018505C">
      <w:pPr>
        <w:widowControl w:val="0"/>
        <w:autoSpaceDE w:val="0"/>
        <w:autoSpaceDN w:val="0"/>
        <w:adjustRightInd w:val="0"/>
      </w:pPr>
      <w:r>
        <w:rPr>
          <w:rFonts w:eastAsiaTheme="minorHAnsi"/>
          <w:b/>
          <w:lang w:eastAsia="en-US"/>
        </w:rPr>
        <w:t>5</w:t>
      </w:r>
      <w:r w:rsidR="00716C6D" w:rsidRPr="00CB65FB">
        <w:rPr>
          <w:rFonts w:eastAsiaTheme="minorHAnsi"/>
          <w:b/>
          <w:lang w:eastAsia="en-US"/>
        </w:rPr>
        <w:t xml:space="preserve">.2 </w:t>
      </w:r>
      <w:r w:rsidR="00716C6D"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561A20">
        <w:rPr>
          <w:iCs/>
        </w:rPr>
        <w:t xml:space="preserve"> </w:t>
      </w:r>
      <w:r w:rsidRPr="00FA126A">
        <w:rPr>
          <w:iCs/>
        </w:rPr>
        <w:t xml:space="preserve">жизнедеятельности:  учебник  для  студентов  профессиональных </w:t>
      </w:r>
      <w:r w:rsidR="00561A20">
        <w:rPr>
          <w:iCs/>
        </w:rPr>
        <w:t xml:space="preserve"> </w:t>
      </w:r>
      <w:r w:rsidRPr="00FA126A">
        <w:rPr>
          <w:iCs/>
        </w:rPr>
        <w:t xml:space="preserve">образовательных  организаций,  осваивающих  профессии  и  специальности </w:t>
      </w:r>
      <w:r w:rsidR="00561A20">
        <w:rPr>
          <w:iCs/>
        </w:rPr>
        <w:t xml:space="preserve"> </w:t>
      </w:r>
      <w:r w:rsidRPr="00FA126A">
        <w:rPr>
          <w:iCs/>
        </w:rPr>
        <w:t>СПО.–М., 2017</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w:t>
      </w:r>
      <w:r w:rsidR="00561A20">
        <w:rPr>
          <w:iCs/>
        </w:rPr>
        <w:t xml:space="preserve"> </w:t>
      </w:r>
      <w:r w:rsidRPr="00FA126A">
        <w:rPr>
          <w:iCs/>
        </w:rPr>
        <w:t>студентов  профессиональных  образовательных  организаций,  осваивающих профессии и специальности СПО. – М., 2017</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w:t>
      </w:r>
      <w:r w:rsidR="00561A20">
        <w:rPr>
          <w:iCs/>
        </w:rPr>
        <w:t xml:space="preserve"> </w:t>
      </w: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 xml:space="preserve">особие для студентов профессиональных образовательных организаций, </w:t>
      </w:r>
      <w:r w:rsidR="00561A20">
        <w:rPr>
          <w:iCs/>
        </w:rPr>
        <w:t xml:space="preserve"> </w:t>
      </w:r>
      <w:r w:rsidRPr="00FA126A">
        <w:rPr>
          <w:iCs/>
        </w:rPr>
        <w:t>осваивающих профессии и специальности СПО.– М., 2017</w:t>
      </w:r>
    </w:p>
    <w:p w:rsidR="00221EAD" w:rsidRPr="00FA126A" w:rsidRDefault="00221EAD" w:rsidP="00561A2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561A20">
      <w:pPr>
        <w:widowControl w:val="0"/>
        <w:autoSpaceDE w:val="0"/>
        <w:autoSpaceDN w:val="0"/>
        <w:adjustRightInd w:val="0"/>
        <w:spacing w:line="233" w:lineRule="auto"/>
        <w:jc w:val="both"/>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561A20">
      <w:pPr>
        <w:widowControl w:val="0"/>
        <w:overflowPunct w:val="0"/>
        <w:autoSpaceDE w:val="0"/>
        <w:autoSpaceDN w:val="0"/>
        <w:adjustRightInd w:val="0"/>
        <w:spacing w:line="232"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w:t>
      </w:r>
      <w:proofErr w:type="gramStart"/>
      <w:r w:rsidRPr="008643B5">
        <w:t>.</w:t>
      </w:r>
      <w:proofErr w:type="gramEnd"/>
      <w:r w:rsidRPr="008643B5">
        <w:t xml:space="preserve"> </w:t>
      </w:r>
      <w:proofErr w:type="gramStart"/>
      <w:r w:rsidRPr="008643B5">
        <w:t>п</w:t>
      </w:r>
      <w:proofErr w:type="gramEnd"/>
      <w:r w:rsidRPr="008643B5">
        <w:t>роф. образования. — М., 2015.</w:t>
      </w:r>
    </w:p>
    <w:p w:rsidR="00221EAD" w:rsidRPr="008643B5" w:rsidRDefault="00221EAD" w:rsidP="00561A20">
      <w:pPr>
        <w:widowControl w:val="0"/>
        <w:autoSpaceDE w:val="0"/>
        <w:autoSpaceDN w:val="0"/>
        <w:adjustRightInd w:val="0"/>
        <w:spacing w:line="2" w:lineRule="exact"/>
        <w:jc w:val="both"/>
      </w:pPr>
    </w:p>
    <w:p w:rsidR="00221EAD" w:rsidRPr="008643B5" w:rsidRDefault="00221EAD" w:rsidP="00561A20">
      <w:pPr>
        <w:widowControl w:val="0"/>
        <w:autoSpaceDE w:val="0"/>
        <w:autoSpaceDN w:val="0"/>
        <w:adjustRightInd w:val="0"/>
        <w:spacing w:line="1" w:lineRule="exact"/>
        <w:jc w:val="both"/>
      </w:pPr>
    </w:p>
    <w:p w:rsidR="00221EAD" w:rsidRPr="008643B5" w:rsidRDefault="00221EAD" w:rsidP="00561A20">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561A20">
      <w:pPr>
        <w:widowControl w:val="0"/>
        <w:autoSpaceDE w:val="0"/>
        <w:autoSpaceDN w:val="0"/>
        <w:adjustRightInd w:val="0"/>
        <w:spacing w:line="2" w:lineRule="exact"/>
        <w:jc w:val="both"/>
      </w:pPr>
    </w:p>
    <w:p w:rsidR="00221EAD" w:rsidRPr="008643B5" w:rsidRDefault="00221EAD" w:rsidP="00561A20">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proofErr w:type="gramStart"/>
      <w:r w:rsidRPr="008643B5">
        <w:t>.</w:t>
      </w:r>
      <w:proofErr w:type="gramEnd"/>
      <w:r w:rsidRPr="008643B5">
        <w:rPr>
          <w:i/>
          <w:iCs/>
        </w:rPr>
        <w:t xml:space="preserve"> </w:t>
      </w:r>
      <w:proofErr w:type="gramStart"/>
      <w:r w:rsidRPr="008643B5">
        <w:t>о</w:t>
      </w:r>
      <w:proofErr w:type="gramEnd"/>
      <w:r w:rsidRPr="008643B5">
        <w:t>бразовательных учреждений и студентов сред. спец. учеб. заведений, а также преподавателей этого курса. — М., 2014.</w:t>
      </w:r>
    </w:p>
    <w:p w:rsidR="00221EAD" w:rsidRPr="008643B5" w:rsidRDefault="00221EAD" w:rsidP="00561A20">
      <w:pPr>
        <w:widowControl w:val="0"/>
        <w:autoSpaceDE w:val="0"/>
        <w:autoSpaceDN w:val="0"/>
        <w:adjustRightInd w:val="0"/>
        <w:spacing w:line="236"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w:t>
      </w:r>
      <w:r w:rsidR="00FD362B">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561A2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561A20">
      <w:pPr>
        <w:widowControl w:val="0"/>
        <w:autoSpaceDE w:val="0"/>
        <w:autoSpaceDN w:val="0"/>
        <w:adjustRightInd w:val="0"/>
        <w:spacing w:line="7"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561A20">
      <w:pPr>
        <w:widowControl w:val="0"/>
        <w:autoSpaceDE w:val="0"/>
        <w:autoSpaceDN w:val="0"/>
        <w:adjustRightInd w:val="0"/>
        <w:spacing w:line="5" w:lineRule="exact"/>
        <w:ind w:right="-25"/>
      </w:pPr>
    </w:p>
    <w:p w:rsidR="00221EAD" w:rsidRPr="008643B5" w:rsidRDefault="00221EAD" w:rsidP="00561A2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561A2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561A20">
      <w:pPr>
        <w:widowControl w:val="0"/>
        <w:autoSpaceDE w:val="0"/>
        <w:autoSpaceDN w:val="0"/>
        <w:adjustRightInd w:val="0"/>
        <w:spacing w:line="4"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561A20">
      <w:pPr>
        <w:widowControl w:val="0"/>
        <w:autoSpaceDE w:val="0"/>
        <w:autoSpaceDN w:val="0"/>
        <w:adjustRightInd w:val="0"/>
        <w:spacing w:line="5"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56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561A20"/>
    <w:p w:rsidR="00070687" w:rsidRPr="008643B5" w:rsidRDefault="00070687" w:rsidP="00070687">
      <w:pPr>
        <w:sectPr w:rsidR="00070687" w:rsidRPr="008643B5" w:rsidSect="001E2E9A">
          <w:headerReference w:type="even" r:id="rId9"/>
          <w:headerReference w:type="default" r:id="rId10"/>
          <w:pgSz w:w="11906" w:h="16838"/>
          <w:pgMar w:top="1418" w:right="1418" w:bottom="1418" w:left="1418" w:header="720" w:footer="720" w:gutter="0"/>
          <w:cols w:space="708"/>
          <w:titlePg/>
          <w:docGrid w:linePitch="360"/>
        </w:sectPr>
      </w:pPr>
    </w:p>
    <w:p w:rsidR="00E62F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caps/>
        </w:rPr>
        <w:lastRenderedPageBreak/>
        <w:t>6</w:t>
      </w:r>
      <w:r w:rsidR="0061383B" w:rsidRPr="00CB65FB">
        <w:rPr>
          <w:b/>
          <w:bCs/>
          <w:caps/>
        </w:rPr>
        <w:t xml:space="preserve">. Контроль и оценка результатов освоения </w:t>
      </w:r>
      <w:r w:rsidR="00E62F5A">
        <w:rPr>
          <w:b/>
          <w:caps/>
        </w:rPr>
        <w:t>учебного предмета</w:t>
      </w:r>
    </w:p>
    <w:p w:rsidR="0061383B" w:rsidRPr="00CB65FB" w:rsidRDefault="0061383B" w:rsidP="0061383B">
      <w:pPr>
        <w:pStyle w:val="1"/>
        <w:tabs>
          <w:tab w:val="num" w:pos="0"/>
        </w:tabs>
        <w:jc w:val="center"/>
        <w:rPr>
          <w:b/>
          <w:bCs/>
          <w:caps/>
        </w:rPr>
      </w:pP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B1774D" w:rsidRPr="00CB65FB" w:rsidTr="006519AB">
        <w:tc>
          <w:tcPr>
            <w:tcW w:w="3217" w:type="dxa"/>
          </w:tcPr>
          <w:p w:rsidR="00B1774D" w:rsidRPr="00CB65FB" w:rsidRDefault="00B1774D"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B1774D" w:rsidRDefault="00B1774D" w:rsidP="00B1774D">
            <w:pPr>
              <w:autoSpaceDE w:val="0"/>
              <w:autoSpaceDN w:val="0"/>
              <w:adjustRightInd w:val="0"/>
              <w:ind w:hanging="2"/>
              <w:jc w:val="center"/>
              <w:rPr>
                <w:i/>
                <w:sz w:val="20"/>
                <w:szCs w:val="20"/>
              </w:rPr>
            </w:pPr>
            <w:r w:rsidRPr="00CB65FB">
              <w:rPr>
                <w:b/>
                <w:bCs/>
              </w:rPr>
              <w:t>Показатели оценки (поведенческие индикаторы)</w:t>
            </w:r>
          </w:p>
          <w:p w:rsidR="00B1774D" w:rsidRDefault="00B1774D" w:rsidP="00B1774D">
            <w:pPr>
              <w:autoSpaceDE w:val="0"/>
              <w:autoSpaceDN w:val="0"/>
              <w:adjustRightInd w:val="0"/>
              <w:ind w:hanging="2"/>
              <w:jc w:val="center"/>
              <w:rPr>
                <w:i/>
                <w:sz w:val="20"/>
                <w:szCs w:val="20"/>
              </w:rPr>
            </w:pPr>
            <w:r w:rsidRPr="00CB65FB">
              <w:rPr>
                <w:i/>
                <w:sz w:val="20"/>
                <w:szCs w:val="20"/>
              </w:rPr>
              <w:t>Показатели формулируются для каждого результата в соответствии с представленными выше требованиями</w:t>
            </w:r>
          </w:p>
          <w:p w:rsidR="00B1774D" w:rsidRPr="00CB65FB" w:rsidRDefault="00B1774D" w:rsidP="00B1774D">
            <w:pPr>
              <w:autoSpaceDE w:val="0"/>
              <w:autoSpaceDN w:val="0"/>
              <w:adjustRightInd w:val="0"/>
              <w:ind w:hanging="2"/>
              <w:jc w:val="center"/>
              <w:rPr>
                <w:b/>
                <w:bCs/>
              </w:rPr>
            </w:pPr>
          </w:p>
        </w:tc>
        <w:tc>
          <w:tcPr>
            <w:tcW w:w="2700" w:type="dxa"/>
          </w:tcPr>
          <w:p w:rsidR="00B1774D" w:rsidRDefault="00B1774D" w:rsidP="00B1774D">
            <w:pPr>
              <w:autoSpaceDE w:val="0"/>
              <w:autoSpaceDN w:val="0"/>
              <w:adjustRightInd w:val="0"/>
              <w:ind w:hanging="2"/>
              <w:jc w:val="center"/>
              <w:rPr>
                <w:i/>
                <w:sz w:val="20"/>
                <w:szCs w:val="20"/>
              </w:rPr>
            </w:pPr>
            <w:r w:rsidRPr="00CB65FB">
              <w:rPr>
                <w:b/>
                <w:bCs/>
              </w:rPr>
              <w:t>Методы и формы контроля</w:t>
            </w:r>
          </w:p>
          <w:p w:rsidR="00B1774D" w:rsidRPr="00CB65FB" w:rsidRDefault="00B1774D" w:rsidP="00B1774D">
            <w:pPr>
              <w:autoSpaceDE w:val="0"/>
              <w:autoSpaceDN w:val="0"/>
              <w:adjustRightInd w:val="0"/>
              <w:ind w:hanging="2"/>
              <w:jc w:val="center"/>
              <w:rPr>
                <w:b/>
                <w:bCs/>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 xml:space="preserve">освоение знания факторов, </w:t>
            </w:r>
            <w:r w:rsidRPr="008643B5">
              <w:lastRenderedPageBreak/>
              <w:t>пагубно влияющих на здоровье человека</w:t>
            </w:r>
            <w:r w:rsidR="00B1774D">
              <w:t>;</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w:t>
            </w:r>
            <w:r w:rsidRPr="008643B5">
              <w:lastRenderedPageBreak/>
              <w:t>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r w:rsidR="00B1774D">
              <w:t>.</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lastRenderedPageBreak/>
              <w:t>владеет</w:t>
            </w:r>
            <w:r w:rsidRPr="008643B5">
              <w:t xml:space="preserve"> основами медицинских знаний и оказания первой помощи пострадавшим при неотложных </w:t>
            </w:r>
            <w:r w:rsidRPr="008643B5">
              <w:lastRenderedPageBreak/>
              <w:t xml:space="preserve">состояниях (травмах, отравлениях и различных видах поражений), включая знания об основных инфекционных </w:t>
            </w:r>
            <w:r w:rsidR="00B1774D">
              <w:t>заболеваниях и их профилактике.</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w:t>
            </w:r>
            <w:r>
              <w:rPr>
                <w:sz w:val="20"/>
                <w:szCs w:val="20"/>
              </w:rPr>
              <w:lastRenderedPageBreak/>
              <w:t xml:space="preserve">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lastRenderedPageBreak/>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Понимать сущность и социальную значимость своей будущей профессии, про</w:t>
            </w:r>
            <w:r w:rsidR="00B1774D">
              <w:t>являть к ней устойчивый интерес.</w:t>
            </w:r>
            <w:r w:rsidRPr="00CB65FB">
              <w:t xml:space="preserve">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Анализировать рабочую ситуацию, осуществлять текущий и итоговый контроль, оценку и коррекцию собственной деятельности, нести ответственно</w:t>
            </w:r>
            <w:r w:rsidR="00B1774D">
              <w:t>сть за результаты  своей работы.</w:t>
            </w:r>
            <w:r w:rsidRPr="00CB65FB">
              <w:t xml:space="preserve">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r w:rsidR="00B1774D">
              <w:t>.</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00B1774D">
              <w:t>.</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lastRenderedPageBreak/>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lastRenderedPageBreak/>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B1774D">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w:t>
            </w:r>
            <w:r w:rsidRPr="008643B5">
              <w:lastRenderedPageBreak/>
              <w:t xml:space="preserve">работы технических средств и правил их эксплуатации;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30" w:lineRule="auto"/>
              <w:jc w:val="both"/>
            </w:pPr>
            <w:r w:rsidRPr="008643B5">
              <w:lastRenderedPageBreak/>
              <w:t xml:space="preserve">формирование установки на здоровый образ жизни;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29" w:lineRule="auto"/>
              <w:jc w:val="both"/>
            </w:pPr>
            <w:r w:rsidRPr="008643B5">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r w:rsidR="00B1774D">
              <w:t>.</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29" w:lineRule="auto"/>
              <w:jc w:val="both"/>
            </w:pPr>
            <w:r w:rsidRPr="008643B5">
              <w:t>освоение приемов действий в опасных и чрезвычайных ситуациях природного, техногенного и социального характера</w:t>
            </w:r>
            <w:r w:rsidR="00B1774D">
              <w:t>.</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00FA6C52">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FA6C52" w:rsidRPr="008643B5" w:rsidRDefault="00FA6C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FA6C52" w:rsidRPr="008643B5" w:rsidSect="008D040C">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6E8" w:rsidRDefault="005376E8" w:rsidP="00A709E1">
      <w:r>
        <w:separator/>
      </w:r>
    </w:p>
  </w:endnote>
  <w:endnote w:type="continuationSeparator" w:id="0">
    <w:p w:rsidR="005376E8" w:rsidRDefault="005376E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entury Schoolboo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52"/>
      <w:docPartObj>
        <w:docPartGallery w:val="Page Numbers (Bottom of Page)"/>
        <w:docPartUnique/>
      </w:docPartObj>
    </w:sdtPr>
    <w:sdtContent>
      <w:p w:rsidR="005376E8" w:rsidRDefault="002E008F">
        <w:pPr>
          <w:pStyle w:val="af"/>
          <w:jc w:val="right"/>
        </w:pPr>
        <w:fldSimple w:instr=" PAGE   \* MERGEFORMAT ">
          <w:r w:rsidR="006406B2">
            <w:rPr>
              <w:noProof/>
            </w:rPr>
            <w:t>9</w:t>
          </w:r>
        </w:fldSimple>
      </w:p>
    </w:sdtContent>
  </w:sdt>
  <w:p w:rsidR="005376E8" w:rsidRDefault="005376E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6E8" w:rsidRDefault="005376E8" w:rsidP="00A709E1">
      <w:r>
        <w:separator/>
      </w:r>
    </w:p>
  </w:footnote>
  <w:footnote w:type="continuationSeparator" w:id="0">
    <w:p w:rsidR="005376E8" w:rsidRDefault="005376E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5376E8" w:rsidP="00FA6C52">
    <w:pPr>
      <w:pStyle w:val="ad"/>
      <w:jc w:val="center"/>
    </w:pPr>
  </w:p>
  <w:p w:rsidR="005376E8" w:rsidRDefault="005376E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2E008F">
    <w:pPr>
      <w:pStyle w:val="ad"/>
      <w:framePr w:wrap="around" w:vAnchor="text" w:hAnchor="margin" w:xAlign="right" w:y="1"/>
      <w:rPr>
        <w:rStyle w:val="af9"/>
      </w:rPr>
    </w:pPr>
    <w:r>
      <w:rPr>
        <w:rStyle w:val="af9"/>
      </w:rPr>
      <w:fldChar w:fldCharType="begin"/>
    </w:r>
    <w:r w:rsidR="005376E8">
      <w:rPr>
        <w:rStyle w:val="af9"/>
      </w:rPr>
      <w:instrText xml:space="preserve">PAGE  </w:instrText>
    </w:r>
    <w:r>
      <w:rPr>
        <w:rStyle w:val="af9"/>
      </w:rPr>
      <w:fldChar w:fldCharType="end"/>
    </w:r>
  </w:p>
  <w:p w:rsidR="005376E8" w:rsidRDefault="005376E8">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5376E8" w:rsidP="00FA6C52">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BBB7190"/>
    <w:multiLevelType w:val="hybridMultilevel"/>
    <w:tmpl w:val="FACAD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1">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28"/>
  </w:num>
  <w:num w:numId="5">
    <w:abstractNumId w:val="25"/>
  </w:num>
  <w:num w:numId="6">
    <w:abstractNumId w:val="30"/>
  </w:num>
  <w:num w:numId="7">
    <w:abstractNumId w:val="29"/>
  </w:num>
  <w:num w:numId="8">
    <w:abstractNumId w:val="24"/>
  </w:num>
  <w:num w:numId="9">
    <w:abstractNumId w:val="22"/>
  </w:num>
  <w:num w:numId="10">
    <w:abstractNumId w:val="20"/>
  </w:num>
  <w:num w:numId="11">
    <w:abstractNumId w:val="8"/>
  </w:num>
  <w:num w:numId="12">
    <w:abstractNumId w:val="31"/>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1731"/>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2A70"/>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38"/>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CD7"/>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8558E"/>
    <w:rsid w:val="00291E71"/>
    <w:rsid w:val="00295322"/>
    <w:rsid w:val="00297198"/>
    <w:rsid w:val="002A0FA5"/>
    <w:rsid w:val="002A1BB8"/>
    <w:rsid w:val="002A225F"/>
    <w:rsid w:val="002A35AF"/>
    <w:rsid w:val="002A43A3"/>
    <w:rsid w:val="002A6BDD"/>
    <w:rsid w:val="002A7634"/>
    <w:rsid w:val="002B241B"/>
    <w:rsid w:val="002B3784"/>
    <w:rsid w:val="002B57B2"/>
    <w:rsid w:val="002C7B64"/>
    <w:rsid w:val="002D75F3"/>
    <w:rsid w:val="002E008F"/>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5565"/>
    <w:rsid w:val="003B641B"/>
    <w:rsid w:val="003B67E6"/>
    <w:rsid w:val="003B78D3"/>
    <w:rsid w:val="003C1C67"/>
    <w:rsid w:val="003C3AE5"/>
    <w:rsid w:val="003D0496"/>
    <w:rsid w:val="003D391D"/>
    <w:rsid w:val="003D4C50"/>
    <w:rsid w:val="003D71A3"/>
    <w:rsid w:val="003E036C"/>
    <w:rsid w:val="003E064E"/>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54B9F"/>
    <w:rsid w:val="00462673"/>
    <w:rsid w:val="00463919"/>
    <w:rsid w:val="00465622"/>
    <w:rsid w:val="00472DD6"/>
    <w:rsid w:val="004741AE"/>
    <w:rsid w:val="004807A2"/>
    <w:rsid w:val="004814CB"/>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63B"/>
    <w:rsid w:val="00532958"/>
    <w:rsid w:val="00532B9C"/>
    <w:rsid w:val="005339E1"/>
    <w:rsid w:val="00534B70"/>
    <w:rsid w:val="005376E8"/>
    <w:rsid w:val="005403F9"/>
    <w:rsid w:val="00541E70"/>
    <w:rsid w:val="005429B3"/>
    <w:rsid w:val="00543DAC"/>
    <w:rsid w:val="00544FC3"/>
    <w:rsid w:val="00561871"/>
    <w:rsid w:val="00561A20"/>
    <w:rsid w:val="005632B2"/>
    <w:rsid w:val="00564187"/>
    <w:rsid w:val="00564BA8"/>
    <w:rsid w:val="00571E0A"/>
    <w:rsid w:val="00576BE8"/>
    <w:rsid w:val="00576C7F"/>
    <w:rsid w:val="00582ACE"/>
    <w:rsid w:val="00585CC7"/>
    <w:rsid w:val="0058609E"/>
    <w:rsid w:val="0059040B"/>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620"/>
    <w:rsid w:val="005F5B88"/>
    <w:rsid w:val="006036D4"/>
    <w:rsid w:val="00603D45"/>
    <w:rsid w:val="006069DF"/>
    <w:rsid w:val="006124CB"/>
    <w:rsid w:val="0061383B"/>
    <w:rsid w:val="00614785"/>
    <w:rsid w:val="00615CB2"/>
    <w:rsid w:val="006174DF"/>
    <w:rsid w:val="006253E0"/>
    <w:rsid w:val="0063265E"/>
    <w:rsid w:val="00640176"/>
    <w:rsid w:val="006406B2"/>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D75F6"/>
    <w:rsid w:val="006E14D2"/>
    <w:rsid w:val="006E2D17"/>
    <w:rsid w:val="006E2E8E"/>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2F9F"/>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D6060"/>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6108"/>
    <w:rsid w:val="008B7D44"/>
    <w:rsid w:val="008C2E7B"/>
    <w:rsid w:val="008C3B61"/>
    <w:rsid w:val="008C7630"/>
    <w:rsid w:val="008D040C"/>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325E"/>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01B8"/>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74D"/>
    <w:rsid w:val="00B17E21"/>
    <w:rsid w:val="00B21D9A"/>
    <w:rsid w:val="00B2297D"/>
    <w:rsid w:val="00B3364D"/>
    <w:rsid w:val="00B34B3A"/>
    <w:rsid w:val="00B35886"/>
    <w:rsid w:val="00B3704A"/>
    <w:rsid w:val="00B416EA"/>
    <w:rsid w:val="00B443FD"/>
    <w:rsid w:val="00B46758"/>
    <w:rsid w:val="00B54D93"/>
    <w:rsid w:val="00B56EBA"/>
    <w:rsid w:val="00B60866"/>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15F9D"/>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6388D"/>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374A"/>
    <w:rsid w:val="00CF5801"/>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68D"/>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6F90"/>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4EE7"/>
    <w:rsid w:val="00E2664B"/>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2F5A"/>
    <w:rsid w:val="00E66058"/>
    <w:rsid w:val="00E70459"/>
    <w:rsid w:val="00E70610"/>
    <w:rsid w:val="00E711EE"/>
    <w:rsid w:val="00E72AC3"/>
    <w:rsid w:val="00E72B47"/>
    <w:rsid w:val="00E72CFE"/>
    <w:rsid w:val="00E751E4"/>
    <w:rsid w:val="00E754C2"/>
    <w:rsid w:val="00E76602"/>
    <w:rsid w:val="00E80C91"/>
    <w:rsid w:val="00E81AA8"/>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A5561"/>
    <w:rsid w:val="00FA6C52"/>
    <w:rsid w:val="00FB02D3"/>
    <w:rsid w:val="00FB0B25"/>
    <w:rsid w:val="00FB2422"/>
    <w:rsid w:val="00FB2E83"/>
    <w:rsid w:val="00FB3FE1"/>
    <w:rsid w:val="00FB78B6"/>
    <w:rsid w:val="00FB7BF9"/>
    <w:rsid w:val="00FC5603"/>
    <w:rsid w:val="00FC7C16"/>
    <w:rsid w:val="00FD0B35"/>
    <w:rsid w:val="00FD283C"/>
    <w:rsid w:val="00FD362B"/>
    <w:rsid w:val="00FE188D"/>
    <w:rsid w:val="00FE25B8"/>
    <w:rsid w:val="00FE56EE"/>
    <w:rsid w:val="00FE572D"/>
    <w:rsid w:val="00FF32F0"/>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uiPriority w:val="22"/>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395320840">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038507994">
      <w:bodyDiv w:val="1"/>
      <w:marLeft w:val="0"/>
      <w:marRight w:val="0"/>
      <w:marTop w:val="0"/>
      <w:marBottom w:val="0"/>
      <w:divBdr>
        <w:top w:val="none" w:sz="0" w:space="0" w:color="auto"/>
        <w:left w:val="none" w:sz="0" w:space="0" w:color="auto"/>
        <w:bottom w:val="none" w:sz="0" w:space="0" w:color="auto"/>
        <w:right w:val="none" w:sz="0" w:space="0" w:color="auto"/>
      </w:divBdr>
    </w:div>
    <w:div w:id="1384789977">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30</Pages>
  <Words>9687</Words>
  <Characters>55221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82</cp:revision>
  <cp:lastPrinted>2016-10-21T03:13:00Z</cp:lastPrinted>
  <dcterms:created xsi:type="dcterms:W3CDTF">2016-02-28T09:18:00Z</dcterms:created>
  <dcterms:modified xsi:type="dcterms:W3CDTF">2022-05-20T09:15:00Z</dcterms:modified>
</cp:coreProperties>
</file>